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9B7" w:rsidRPr="001505A9" w:rsidRDefault="005159B7" w:rsidP="001505A9">
      <w:pPr>
        <w:spacing w:after="0" w:line="240" w:lineRule="auto"/>
        <w:jc w:val="both"/>
        <w:rPr>
          <w:rStyle w:val="FontStyle187"/>
          <w:rFonts w:ascii="Times New Roman" w:hAnsi="Times New Roman" w:cs="Times New Roman"/>
          <w:b w:val="0"/>
          <w:sz w:val="28"/>
          <w:szCs w:val="28"/>
          <w:lang w:val="kk-KZ"/>
        </w:rPr>
      </w:pPr>
      <w:r w:rsidRPr="001505A9">
        <w:rPr>
          <w:rFonts w:ascii="Times New Roman" w:hAnsi="Times New Roman" w:cs="Times New Roman"/>
          <w:b/>
          <w:sz w:val="28"/>
          <w:szCs w:val="28"/>
          <w:lang w:val="kk-KZ"/>
        </w:rPr>
        <w:t xml:space="preserve">        Дәріс</w:t>
      </w:r>
      <w:r w:rsidRPr="001505A9">
        <w:rPr>
          <w:rFonts w:ascii="Times New Roman" w:hAnsi="Times New Roman" w:cs="Times New Roman"/>
          <w:b/>
          <w:sz w:val="28"/>
          <w:szCs w:val="28"/>
        </w:rPr>
        <w:t>:</w:t>
      </w:r>
      <w:r w:rsidR="001505A9" w:rsidRPr="001505A9">
        <w:rPr>
          <w:rFonts w:ascii="Times New Roman" w:hAnsi="Times New Roman" w:cs="Times New Roman"/>
          <w:b/>
          <w:sz w:val="28"/>
          <w:szCs w:val="28"/>
        </w:rPr>
        <w:t xml:space="preserve">    </w:t>
      </w:r>
      <w:r w:rsidRPr="001505A9">
        <w:rPr>
          <w:rStyle w:val="FontStyle187"/>
          <w:rFonts w:ascii="Times New Roman" w:hAnsi="Times New Roman" w:cs="Times New Roman"/>
          <w:b w:val="0"/>
          <w:sz w:val="28"/>
          <w:szCs w:val="28"/>
        </w:rPr>
        <w:t xml:space="preserve"> </w:t>
      </w:r>
      <w:r w:rsidRPr="001505A9">
        <w:rPr>
          <w:rFonts w:ascii="Times New Roman" w:hAnsi="Times New Roman" w:cs="Times New Roman"/>
          <w:b/>
          <w:color w:val="000000"/>
          <w:sz w:val="28"/>
          <w:szCs w:val="28"/>
        </w:rPr>
        <w:t xml:space="preserve">Қазақстан Республикасындағы </w:t>
      </w:r>
      <w:r w:rsidRPr="001505A9">
        <w:rPr>
          <w:rFonts w:ascii="Times New Roman" w:hAnsi="Times New Roman" w:cs="Times New Roman"/>
          <w:b/>
          <w:color w:val="000000"/>
          <w:sz w:val="28"/>
          <w:szCs w:val="28"/>
          <w:lang w:val="kk-KZ"/>
        </w:rPr>
        <w:t>метрология</w:t>
      </w:r>
    </w:p>
    <w:p w:rsidR="005159B7" w:rsidRPr="001505A9" w:rsidRDefault="005159B7" w:rsidP="001505A9">
      <w:pPr>
        <w:spacing w:after="0" w:line="240" w:lineRule="auto"/>
        <w:jc w:val="both"/>
        <w:rPr>
          <w:rStyle w:val="FontStyle187"/>
          <w:rFonts w:ascii="Times New Roman" w:hAnsi="Times New Roman" w:cs="Times New Roman"/>
          <w:sz w:val="28"/>
          <w:szCs w:val="28"/>
        </w:rPr>
      </w:pPr>
    </w:p>
    <w:p w:rsidR="005159B7" w:rsidRPr="001505A9" w:rsidRDefault="001505A9" w:rsidP="001505A9">
      <w:pPr>
        <w:spacing w:after="0" w:line="240" w:lineRule="auto"/>
        <w:jc w:val="both"/>
        <w:rPr>
          <w:rStyle w:val="FontStyle187"/>
          <w:rFonts w:ascii="Times New Roman" w:hAnsi="Times New Roman" w:cs="Times New Roman"/>
          <w:sz w:val="28"/>
          <w:szCs w:val="28"/>
          <w:lang w:val="kk-KZ"/>
        </w:rPr>
      </w:pPr>
      <w:r w:rsidRPr="001505A9">
        <w:rPr>
          <w:rStyle w:val="FontStyle187"/>
          <w:rFonts w:ascii="Times New Roman" w:hAnsi="Times New Roman" w:cs="Times New Roman"/>
          <w:sz w:val="28"/>
          <w:szCs w:val="28"/>
          <w:lang w:val="kk-KZ"/>
        </w:rPr>
        <w:t xml:space="preserve">      </w:t>
      </w:r>
      <w:r w:rsidR="005159B7" w:rsidRPr="001505A9">
        <w:rPr>
          <w:rStyle w:val="FontStyle187"/>
          <w:rFonts w:ascii="Times New Roman" w:hAnsi="Times New Roman" w:cs="Times New Roman"/>
          <w:sz w:val="28"/>
          <w:szCs w:val="28"/>
          <w:lang w:val="kk-KZ"/>
        </w:rPr>
        <w:t>Жоспар</w:t>
      </w:r>
      <w:r w:rsidR="005159B7" w:rsidRPr="001505A9">
        <w:rPr>
          <w:rStyle w:val="FontStyle187"/>
          <w:rFonts w:ascii="Times New Roman" w:hAnsi="Times New Roman" w:cs="Times New Roman"/>
          <w:sz w:val="28"/>
          <w:szCs w:val="28"/>
        </w:rPr>
        <w:t>:</w:t>
      </w:r>
    </w:p>
    <w:p w:rsidR="005159B7" w:rsidRPr="001505A9" w:rsidRDefault="005159B7" w:rsidP="001505A9">
      <w:pPr>
        <w:pStyle w:val="a3"/>
        <w:keepNext/>
        <w:widowControl w:val="0"/>
        <w:numPr>
          <w:ilvl w:val="0"/>
          <w:numId w:val="5"/>
        </w:numPr>
        <w:spacing w:line="240" w:lineRule="auto"/>
        <w:jc w:val="both"/>
        <w:rPr>
          <w:rFonts w:ascii="Times New Roman" w:hAnsi="Times New Roman" w:cs="Times New Roman"/>
          <w:snapToGrid w:val="0"/>
          <w:color w:val="000000"/>
          <w:sz w:val="28"/>
          <w:szCs w:val="28"/>
          <w:lang w:val="kk-KZ"/>
        </w:rPr>
      </w:pPr>
      <w:r w:rsidRPr="001505A9">
        <w:rPr>
          <w:rFonts w:ascii="Times New Roman" w:hAnsi="Times New Roman" w:cs="Times New Roman"/>
          <w:snapToGrid w:val="0"/>
          <w:color w:val="000000"/>
          <w:sz w:val="28"/>
          <w:szCs w:val="28"/>
          <w:lang w:val="kk-KZ"/>
        </w:rPr>
        <w:t>Метрология пәні және оның басқа ғылымдардың ішіндегі орны</w:t>
      </w:r>
    </w:p>
    <w:p w:rsidR="005159B7" w:rsidRPr="001505A9" w:rsidRDefault="005159B7" w:rsidP="001505A9">
      <w:pPr>
        <w:pStyle w:val="a3"/>
        <w:keepNext/>
        <w:widowControl w:val="0"/>
        <w:numPr>
          <w:ilvl w:val="0"/>
          <w:numId w:val="5"/>
        </w:numPr>
        <w:spacing w:line="240" w:lineRule="auto"/>
        <w:jc w:val="both"/>
        <w:rPr>
          <w:rFonts w:ascii="Times New Roman" w:hAnsi="Times New Roman" w:cs="Times New Roman"/>
          <w:snapToGrid w:val="0"/>
          <w:color w:val="000000"/>
          <w:sz w:val="28"/>
          <w:szCs w:val="28"/>
          <w:lang w:val="kk-KZ"/>
        </w:rPr>
      </w:pPr>
      <w:r w:rsidRPr="001505A9">
        <w:rPr>
          <w:rFonts w:ascii="Times New Roman" w:hAnsi="Times New Roman" w:cs="Times New Roman"/>
          <w:snapToGrid w:val="0"/>
          <w:color w:val="000000"/>
          <w:sz w:val="28"/>
          <w:szCs w:val="28"/>
          <w:lang w:val="kk-KZ"/>
        </w:rPr>
        <w:t>Қазақстандағы метрологияның даму тарихы</w:t>
      </w:r>
    </w:p>
    <w:p w:rsidR="005159B7" w:rsidRPr="001505A9" w:rsidRDefault="005159B7" w:rsidP="001505A9">
      <w:pPr>
        <w:pStyle w:val="a3"/>
        <w:keepNext/>
        <w:widowControl w:val="0"/>
        <w:numPr>
          <w:ilvl w:val="0"/>
          <w:numId w:val="5"/>
        </w:numPr>
        <w:spacing w:line="240" w:lineRule="auto"/>
        <w:jc w:val="both"/>
        <w:rPr>
          <w:rFonts w:ascii="Times New Roman" w:hAnsi="Times New Roman" w:cs="Times New Roman"/>
          <w:snapToGrid w:val="0"/>
          <w:color w:val="000000"/>
          <w:sz w:val="28"/>
          <w:szCs w:val="28"/>
          <w:lang w:val="kk-KZ"/>
        </w:rPr>
      </w:pPr>
      <w:r w:rsidRPr="001505A9">
        <w:rPr>
          <w:rFonts w:ascii="Times New Roman" w:hAnsi="Times New Roman" w:cs="Times New Roman"/>
          <w:color w:val="000000"/>
          <w:sz w:val="28"/>
          <w:szCs w:val="28"/>
          <w:lang w:val="kk-KZ"/>
        </w:rPr>
        <w:t>Мемлекеттік метрологиялық қадағалау.</w:t>
      </w:r>
    </w:p>
    <w:p w:rsidR="005159B7" w:rsidRPr="001505A9" w:rsidRDefault="005159B7" w:rsidP="001505A9">
      <w:pPr>
        <w:spacing w:after="0" w:line="240" w:lineRule="auto"/>
        <w:jc w:val="both"/>
        <w:rPr>
          <w:rStyle w:val="FontStyle187"/>
          <w:sz w:val="28"/>
          <w:szCs w:val="28"/>
          <w:lang w:val="kk-KZ"/>
        </w:rPr>
      </w:pPr>
    </w:p>
    <w:p w:rsidR="005159B7" w:rsidRPr="001505A9" w:rsidRDefault="005159B7" w:rsidP="001505A9">
      <w:pPr>
        <w:pStyle w:val="a3"/>
        <w:keepNext/>
        <w:widowControl w:val="0"/>
        <w:numPr>
          <w:ilvl w:val="0"/>
          <w:numId w:val="6"/>
        </w:numPr>
        <w:spacing w:line="240" w:lineRule="auto"/>
        <w:jc w:val="both"/>
        <w:rPr>
          <w:rFonts w:ascii="Times New Roman" w:hAnsi="Times New Roman" w:cs="Times New Roman"/>
          <w:b/>
          <w:snapToGrid w:val="0"/>
          <w:color w:val="000000"/>
          <w:sz w:val="28"/>
          <w:szCs w:val="28"/>
          <w:lang w:val="kk-KZ"/>
        </w:rPr>
      </w:pPr>
      <w:r w:rsidRPr="001505A9">
        <w:rPr>
          <w:rFonts w:ascii="Times New Roman" w:hAnsi="Times New Roman" w:cs="Times New Roman"/>
          <w:b/>
          <w:snapToGrid w:val="0"/>
          <w:color w:val="000000"/>
          <w:sz w:val="28"/>
          <w:szCs w:val="28"/>
          <w:lang w:val="kk-KZ"/>
        </w:rPr>
        <w:t>Метрология пәні және оның басқа ғылымдардың ішіндегі орны</w:t>
      </w:r>
    </w:p>
    <w:p w:rsidR="005159B7" w:rsidRPr="001505A9" w:rsidRDefault="005159B7" w:rsidP="001505A9">
      <w:pPr>
        <w:keepNext/>
        <w:widowControl w:val="0"/>
        <w:spacing w:after="0" w:line="240" w:lineRule="auto"/>
        <w:ind w:firstLine="705"/>
        <w:jc w:val="both"/>
        <w:rPr>
          <w:rFonts w:ascii="Times New Roman" w:hAnsi="Times New Roman" w:cs="Times New Roman"/>
          <w:snapToGrid w:val="0"/>
          <w:color w:val="000000"/>
          <w:sz w:val="28"/>
          <w:szCs w:val="28"/>
          <w:lang w:val="kk-KZ"/>
        </w:rPr>
      </w:pPr>
      <w:r w:rsidRPr="001505A9">
        <w:rPr>
          <w:rFonts w:ascii="Times New Roman" w:hAnsi="Times New Roman" w:cs="Times New Roman"/>
          <w:snapToGrid w:val="0"/>
          <w:color w:val="000000"/>
          <w:sz w:val="28"/>
          <w:szCs w:val="28"/>
          <w:lang w:val="kk-KZ"/>
        </w:rPr>
        <w:t xml:space="preserve"> «Метрология» деген сөз гректің «метрон» - өлшем және «логос» - ілім дейтін екі сөзінен құралған. </w:t>
      </w:r>
      <w:r w:rsidRPr="001505A9">
        <w:rPr>
          <w:rFonts w:ascii="Times New Roman" w:hAnsi="Times New Roman" w:cs="Times New Roman"/>
          <w:color w:val="000000"/>
          <w:sz w:val="28"/>
          <w:szCs w:val="28"/>
          <w:lang w:val="kk-KZ"/>
        </w:rPr>
        <w:t>Метрология тәжірибелік қызмет ретінде ерте заманнан бері келе жатыр. Адам қоғамының даму барысында өлшеулер адамдар арасындағы, олардың сыртқы ортамен, табиғатпен қарым-қатынаста негізгі рөл атқарды. Сол кезден бастап өлшемдер, пішіндер, заттардың, құбылыстардың қасиеттері, сонымен оларды салыстыру туралы ережелер мен әдістер дайындалып шығарылды.</w:t>
      </w:r>
      <w:r w:rsidRPr="001505A9">
        <w:rPr>
          <w:rFonts w:ascii="Times New Roman" w:hAnsi="Times New Roman" w:cs="Times New Roman"/>
          <w:snapToGrid w:val="0"/>
          <w:color w:val="000000"/>
          <w:sz w:val="28"/>
          <w:szCs w:val="28"/>
          <w:lang w:val="kk-KZ"/>
        </w:rPr>
        <w:tab/>
      </w:r>
      <w:r w:rsidRPr="001505A9">
        <w:rPr>
          <w:rFonts w:ascii="Times New Roman" w:hAnsi="Times New Roman" w:cs="Times New Roman"/>
          <w:color w:val="000000"/>
          <w:sz w:val="28"/>
          <w:szCs w:val="28"/>
          <w:lang w:val="kk-KZ"/>
        </w:rPr>
        <w:t>Бұрын өлшеу бірліктері мен олардың өлшемдерінің атаулары арнайы қоңдырғыларды қолданбай, қол, аяқ астында болған заттардың атауына сәйкес қойылды. Мысалы: Ресейде ұзындықтың негізгі бірліктері ретінде пядь және локоть қолданды. Кейінірек, аршин атты бірлік пайда болғанда пядь қолданыстан алынды.</w:t>
      </w:r>
      <w:r w:rsidR="001505A9">
        <w:rPr>
          <w:rFonts w:ascii="Times New Roman" w:hAnsi="Times New Roman" w:cs="Times New Roman"/>
          <w:snapToGrid w:val="0"/>
          <w:color w:val="000000"/>
          <w:sz w:val="28"/>
          <w:szCs w:val="28"/>
          <w:lang w:val="kk-KZ"/>
        </w:rPr>
        <w:tab/>
      </w:r>
      <w:r w:rsidR="001505A9">
        <w:rPr>
          <w:rFonts w:ascii="Times New Roman" w:hAnsi="Times New Roman" w:cs="Times New Roman"/>
          <w:snapToGrid w:val="0"/>
          <w:color w:val="000000"/>
          <w:sz w:val="28"/>
          <w:szCs w:val="28"/>
          <w:lang w:val="kk-KZ"/>
        </w:rPr>
        <w:tab/>
      </w:r>
      <w:r w:rsidR="001505A9">
        <w:rPr>
          <w:rFonts w:ascii="Times New Roman" w:hAnsi="Times New Roman" w:cs="Times New Roman"/>
          <w:snapToGrid w:val="0"/>
          <w:color w:val="000000"/>
          <w:sz w:val="28"/>
          <w:szCs w:val="28"/>
          <w:lang w:val="kk-KZ"/>
        </w:rPr>
        <w:tab/>
      </w:r>
      <w:r w:rsidR="001505A9">
        <w:rPr>
          <w:rFonts w:ascii="Times New Roman" w:hAnsi="Times New Roman" w:cs="Times New Roman"/>
          <w:snapToGrid w:val="0"/>
          <w:color w:val="000000"/>
          <w:sz w:val="28"/>
          <w:szCs w:val="28"/>
          <w:lang w:val="kk-KZ"/>
        </w:rPr>
        <w:tab/>
      </w:r>
      <w:r w:rsidR="001505A9">
        <w:rPr>
          <w:rFonts w:ascii="Times New Roman" w:hAnsi="Times New Roman" w:cs="Times New Roman"/>
          <w:snapToGrid w:val="0"/>
          <w:color w:val="000000"/>
          <w:sz w:val="28"/>
          <w:szCs w:val="28"/>
          <w:lang w:val="kk-KZ"/>
        </w:rPr>
        <w:tab/>
      </w:r>
      <w:r w:rsidR="001505A9">
        <w:rPr>
          <w:rFonts w:ascii="Times New Roman" w:hAnsi="Times New Roman" w:cs="Times New Roman"/>
          <w:snapToGrid w:val="0"/>
          <w:color w:val="000000"/>
          <w:sz w:val="28"/>
          <w:szCs w:val="28"/>
          <w:lang w:val="kk-KZ"/>
        </w:rPr>
        <w:tab/>
      </w:r>
      <w:r w:rsidRPr="001505A9">
        <w:rPr>
          <w:rFonts w:ascii="Times New Roman" w:hAnsi="Times New Roman" w:cs="Times New Roman"/>
          <w:color w:val="000000"/>
          <w:sz w:val="28"/>
          <w:szCs w:val="28"/>
          <w:lang w:val="kk-KZ"/>
        </w:rPr>
        <w:t xml:space="preserve">Атаулары бар өлшемдердің бірліктерін біріктіру үшін үлгілі өлшемдер шығарыла басталды. Оларға өте ұқыпты қарады: бұл өлшемдер шіркеулерде, басқа да құнды заттарды сақтауға болатындай жерлерде сақтады. </w:t>
      </w:r>
      <w:r w:rsidR="001505A9">
        <w:rPr>
          <w:rFonts w:ascii="Times New Roman" w:hAnsi="Times New Roman" w:cs="Times New Roman"/>
          <w:snapToGrid w:val="0"/>
          <w:color w:val="000000"/>
          <w:sz w:val="28"/>
          <w:szCs w:val="28"/>
          <w:lang w:val="kk-KZ"/>
        </w:rPr>
        <w:tab/>
      </w:r>
      <w:r w:rsidR="001505A9">
        <w:rPr>
          <w:rFonts w:ascii="Times New Roman" w:hAnsi="Times New Roman" w:cs="Times New Roman"/>
          <w:snapToGrid w:val="0"/>
          <w:color w:val="000000"/>
          <w:sz w:val="28"/>
          <w:szCs w:val="28"/>
          <w:lang w:val="kk-KZ"/>
        </w:rPr>
        <w:tab/>
      </w:r>
      <w:r w:rsidR="001505A9">
        <w:rPr>
          <w:rFonts w:ascii="Times New Roman" w:hAnsi="Times New Roman" w:cs="Times New Roman"/>
          <w:snapToGrid w:val="0"/>
          <w:color w:val="000000"/>
          <w:sz w:val="28"/>
          <w:szCs w:val="28"/>
          <w:lang w:val="kk-KZ"/>
        </w:rPr>
        <w:tab/>
      </w:r>
      <w:r w:rsidR="001505A9">
        <w:rPr>
          <w:rFonts w:ascii="Times New Roman" w:hAnsi="Times New Roman" w:cs="Times New Roman"/>
          <w:snapToGrid w:val="0"/>
          <w:color w:val="000000"/>
          <w:sz w:val="28"/>
          <w:szCs w:val="28"/>
          <w:lang w:val="kk-KZ"/>
        </w:rPr>
        <w:tab/>
      </w:r>
      <w:r w:rsidR="001505A9">
        <w:rPr>
          <w:rFonts w:ascii="Times New Roman" w:hAnsi="Times New Roman" w:cs="Times New Roman"/>
          <w:snapToGrid w:val="0"/>
          <w:color w:val="000000"/>
          <w:sz w:val="28"/>
          <w:szCs w:val="28"/>
          <w:lang w:val="kk-KZ"/>
        </w:rPr>
        <w:tab/>
      </w:r>
      <w:r w:rsidR="001505A9">
        <w:rPr>
          <w:rFonts w:ascii="Times New Roman" w:hAnsi="Times New Roman" w:cs="Times New Roman"/>
          <w:snapToGrid w:val="0"/>
          <w:color w:val="000000"/>
          <w:sz w:val="28"/>
          <w:szCs w:val="28"/>
          <w:lang w:val="kk-KZ"/>
        </w:rPr>
        <w:tab/>
      </w:r>
      <w:r w:rsidRPr="001505A9">
        <w:rPr>
          <w:rFonts w:ascii="Times New Roman" w:hAnsi="Times New Roman" w:cs="Times New Roman"/>
          <w:color w:val="000000"/>
          <w:sz w:val="28"/>
          <w:szCs w:val="28"/>
          <w:lang w:val="kk-KZ"/>
        </w:rPr>
        <w:t>Францияда 1840 жылдың басында өлшемдердің метрлік жүйесі енгізілді. Метрлік жүйенің маңыздылығын Д.И. Менделеев терең бағалады. Менделеевтің арқасында 1875 жылы Парижда өткен Дипломатиялық метрологиялық конференцияда Метрлік конвенция қабылданды, конференцияға 17 ел қатысты.</w:t>
      </w:r>
      <w:r w:rsidR="001505A9">
        <w:rPr>
          <w:rFonts w:ascii="Times New Roman" w:hAnsi="Times New Roman" w:cs="Times New Roman"/>
          <w:snapToGrid w:val="0"/>
          <w:color w:val="000000"/>
          <w:sz w:val="28"/>
          <w:szCs w:val="28"/>
          <w:lang w:val="kk-KZ"/>
        </w:rPr>
        <w:tab/>
      </w:r>
      <w:r w:rsidR="001505A9">
        <w:rPr>
          <w:rFonts w:ascii="Times New Roman" w:hAnsi="Times New Roman" w:cs="Times New Roman"/>
          <w:snapToGrid w:val="0"/>
          <w:color w:val="000000"/>
          <w:sz w:val="28"/>
          <w:szCs w:val="28"/>
          <w:lang w:val="kk-KZ"/>
        </w:rPr>
        <w:tab/>
      </w:r>
      <w:r w:rsidR="001505A9">
        <w:rPr>
          <w:rFonts w:ascii="Times New Roman" w:hAnsi="Times New Roman" w:cs="Times New Roman"/>
          <w:snapToGrid w:val="0"/>
          <w:color w:val="000000"/>
          <w:sz w:val="28"/>
          <w:szCs w:val="28"/>
          <w:lang w:val="kk-KZ"/>
        </w:rPr>
        <w:tab/>
      </w:r>
      <w:r w:rsidR="001505A9">
        <w:rPr>
          <w:rFonts w:ascii="Times New Roman" w:hAnsi="Times New Roman" w:cs="Times New Roman"/>
          <w:snapToGrid w:val="0"/>
          <w:color w:val="000000"/>
          <w:sz w:val="28"/>
          <w:szCs w:val="28"/>
          <w:lang w:val="kk-KZ"/>
        </w:rPr>
        <w:tab/>
      </w:r>
      <w:r w:rsidR="001505A9">
        <w:rPr>
          <w:rFonts w:ascii="Times New Roman" w:hAnsi="Times New Roman" w:cs="Times New Roman"/>
          <w:snapToGrid w:val="0"/>
          <w:color w:val="000000"/>
          <w:sz w:val="28"/>
          <w:szCs w:val="28"/>
          <w:lang w:val="kk-KZ"/>
        </w:rPr>
        <w:tab/>
      </w:r>
      <w:r w:rsidRPr="001505A9">
        <w:rPr>
          <w:rFonts w:ascii="Times New Roman" w:hAnsi="Times New Roman" w:cs="Times New Roman"/>
          <w:color w:val="000000"/>
          <w:sz w:val="28"/>
          <w:szCs w:val="28"/>
          <w:lang w:val="kk-KZ"/>
        </w:rPr>
        <w:t xml:space="preserve">Қазақстандағы өлшемдер мен өлшеу техникасының дамуы Ресейдегі метрологияның дамуы мен қалыптасумен тығыз байланысты. Қазақстан аймағындағы ең алғашқы мекеме 1923 жылы Семейде Омбылық салыстырып-тексеру палатасының Семейлік бөлімшесі ашылды. Ол аспаптарды қолдануға жарамдылығын анықтау сияқты мәселелермен айналысты. Яғни нақты дәл жүретін өлшемдер мен аспаптардың көрсеткіштері мен саудада, кәсіпорындарда қолданылатын өлшемдер мен аспаптардың көрсеткіштерін салыстырды. Бұл </w:t>
      </w:r>
      <w:r w:rsidRPr="001505A9">
        <w:rPr>
          <w:rFonts w:ascii="Times New Roman" w:hAnsi="Times New Roman" w:cs="Times New Roman"/>
          <w:i/>
          <w:color w:val="000000"/>
          <w:sz w:val="28"/>
          <w:szCs w:val="28"/>
          <w:lang w:val="kk-KZ"/>
        </w:rPr>
        <w:t>салыстырып-тексеру</w:t>
      </w:r>
      <w:r w:rsidRPr="001505A9">
        <w:rPr>
          <w:rFonts w:ascii="Times New Roman" w:hAnsi="Times New Roman" w:cs="Times New Roman"/>
          <w:color w:val="000000"/>
          <w:sz w:val="28"/>
          <w:szCs w:val="28"/>
          <w:lang w:val="kk-KZ"/>
        </w:rPr>
        <w:t xml:space="preserve"> деп аталды, ал мұндай мекемелер </w:t>
      </w:r>
      <w:r w:rsidRPr="001505A9">
        <w:rPr>
          <w:rFonts w:ascii="Times New Roman" w:hAnsi="Times New Roman" w:cs="Times New Roman"/>
          <w:i/>
          <w:color w:val="000000"/>
          <w:sz w:val="28"/>
          <w:szCs w:val="28"/>
          <w:lang w:val="kk-KZ"/>
        </w:rPr>
        <w:t>салыстырып-тексеруші мекемелер</w:t>
      </w:r>
      <w:r w:rsidRPr="001505A9">
        <w:rPr>
          <w:rFonts w:ascii="Times New Roman" w:hAnsi="Times New Roman" w:cs="Times New Roman"/>
          <w:color w:val="000000"/>
          <w:sz w:val="28"/>
          <w:szCs w:val="28"/>
          <w:lang w:val="kk-KZ"/>
        </w:rPr>
        <w:t xml:space="preserve"> деп аталып кетті.</w:t>
      </w:r>
      <w:r w:rsidRPr="001505A9">
        <w:rPr>
          <w:rFonts w:ascii="Times New Roman" w:hAnsi="Times New Roman" w:cs="Times New Roman"/>
          <w:snapToGrid w:val="0"/>
          <w:color w:val="000000"/>
          <w:sz w:val="28"/>
          <w:szCs w:val="28"/>
          <w:lang w:val="kk-KZ"/>
        </w:rPr>
        <w:tab/>
      </w:r>
      <w:r w:rsidRPr="001505A9">
        <w:rPr>
          <w:rFonts w:ascii="Times New Roman" w:hAnsi="Times New Roman" w:cs="Times New Roman"/>
          <w:snapToGrid w:val="0"/>
          <w:color w:val="000000"/>
          <w:sz w:val="28"/>
          <w:szCs w:val="28"/>
          <w:lang w:val="kk-KZ"/>
        </w:rPr>
        <w:tab/>
      </w:r>
    </w:p>
    <w:p w:rsidR="005159B7" w:rsidRPr="001505A9" w:rsidRDefault="005159B7" w:rsidP="001505A9">
      <w:pPr>
        <w:keepNext/>
        <w:widowControl w:val="0"/>
        <w:spacing w:after="0" w:line="240" w:lineRule="auto"/>
        <w:ind w:firstLine="705"/>
        <w:jc w:val="both"/>
        <w:rPr>
          <w:rFonts w:ascii="Times New Roman" w:hAnsi="Times New Roman" w:cs="Times New Roman"/>
          <w:snapToGrid w:val="0"/>
          <w:color w:val="000000"/>
          <w:sz w:val="28"/>
          <w:szCs w:val="28"/>
          <w:lang w:val="kk-KZ"/>
        </w:rPr>
      </w:pPr>
    </w:p>
    <w:p w:rsidR="005159B7" w:rsidRPr="001505A9" w:rsidRDefault="005159B7" w:rsidP="001505A9">
      <w:pPr>
        <w:pStyle w:val="a3"/>
        <w:keepNext/>
        <w:widowControl w:val="0"/>
        <w:numPr>
          <w:ilvl w:val="0"/>
          <w:numId w:val="6"/>
        </w:numPr>
        <w:spacing w:line="240" w:lineRule="auto"/>
        <w:jc w:val="both"/>
        <w:rPr>
          <w:rFonts w:ascii="Times New Roman" w:hAnsi="Times New Roman" w:cs="Times New Roman"/>
          <w:b/>
          <w:snapToGrid w:val="0"/>
          <w:color w:val="000000"/>
          <w:sz w:val="28"/>
          <w:szCs w:val="28"/>
          <w:lang w:val="kk-KZ"/>
        </w:rPr>
      </w:pPr>
      <w:r w:rsidRPr="001505A9">
        <w:rPr>
          <w:rFonts w:ascii="Times New Roman" w:hAnsi="Times New Roman" w:cs="Times New Roman"/>
          <w:b/>
          <w:snapToGrid w:val="0"/>
          <w:color w:val="000000"/>
          <w:sz w:val="28"/>
          <w:szCs w:val="28"/>
          <w:lang w:val="kk-KZ"/>
        </w:rPr>
        <w:t>Қазақстандағы метрологияның даму тарихы</w:t>
      </w:r>
    </w:p>
    <w:p w:rsidR="001505A9" w:rsidRDefault="005159B7" w:rsidP="001505A9">
      <w:pPr>
        <w:keepNext/>
        <w:widowControl w:val="0"/>
        <w:spacing w:after="0" w:line="240" w:lineRule="auto"/>
        <w:ind w:firstLine="705"/>
        <w:jc w:val="both"/>
        <w:rPr>
          <w:rFonts w:ascii="Times New Roman" w:hAnsi="Times New Roman" w:cs="Times New Roman"/>
          <w:snapToGrid w:val="0"/>
          <w:color w:val="000000"/>
          <w:sz w:val="28"/>
          <w:szCs w:val="28"/>
          <w:lang w:val="kk-KZ"/>
        </w:rPr>
      </w:pPr>
      <w:r w:rsidRPr="001505A9">
        <w:rPr>
          <w:rFonts w:ascii="Times New Roman" w:hAnsi="Times New Roman" w:cs="Times New Roman"/>
          <w:snapToGrid w:val="0"/>
          <w:color w:val="000000"/>
          <w:sz w:val="28"/>
          <w:szCs w:val="28"/>
          <w:lang w:val="kk-KZ"/>
        </w:rPr>
        <w:tab/>
      </w:r>
      <w:r w:rsidRPr="001505A9">
        <w:rPr>
          <w:rFonts w:ascii="Times New Roman" w:hAnsi="Times New Roman" w:cs="Times New Roman"/>
          <w:color w:val="000000"/>
          <w:sz w:val="28"/>
          <w:szCs w:val="28"/>
          <w:lang w:val="kk-KZ"/>
        </w:rPr>
        <w:t>1925 жылы Семейлік бөлімшесі бөлек салыстырып-тексеру палатаға өзгертілді, бұл бөлімше Семей және Жетіғария аймақтарына қызмет етті. Қазақстанның қалған аумағына Қазақстан Республикасынан тыс жерлерде орналасқан салыстырып-тексеру мекемелер қызмет етті, нақты айтқанда Саратов, Оренбург және Орта-азиялық өлшемдер және таразылар палаталары.</w:t>
      </w:r>
      <w:r w:rsidR="00161A01" w:rsidRPr="001505A9">
        <w:rPr>
          <w:rFonts w:ascii="Times New Roman" w:hAnsi="Times New Roman" w:cs="Times New Roman"/>
          <w:snapToGrid w:val="0"/>
          <w:color w:val="000000"/>
          <w:sz w:val="28"/>
          <w:szCs w:val="28"/>
          <w:lang w:val="kk-KZ"/>
        </w:rPr>
        <w:tab/>
      </w:r>
      <w:r w:rsidR="00161A01" w:rsidRPr="001505A9">
        <w:rPr>
          <w:rFonts w:ascii="Times New Roman" w:hAnsi="Times New Roman" w:cs="Times New Roman"/>
          <w:snapToGrid w:val="0"/>
          <w:color w:val="000000"/>
          <w:sz w:val="28"/>
          <w:szCs w:val="28"/>
          <w:lang w:val="kk-KZ"/>
        </w:rPr>
        <w:tab/>
      </w:r>
      <w:r w:rsidR="00161A01" w:rsidRPr="001505A9">
        <w:rPr>
          <w:rFonts w:ascii="Times New Roman" w:hAnsi="Times New Roman" w:cs="Times New Roman"/>
          <w:snapToGrid w:val="0"/>
          <w:color w:val="000000"/>
          <w:sz w:val="28"/>
          <w:szCs w:val="28"/>
          <w:lang w:val="kk-KZ"/>
        </w:rPr>
        <w:tab/>
      </w:r>
      <w:r w:rsidRPr="001505A9">
        <w:rPr>
          <w:rFonts w:ascii="Times New Roman" w:hAnsi="Times New Roman" w:cs="Times New Roman"/>
          <w:color w:val="000000"/>
          <w:sz w:val="28"/>
          <w:szCs w:val="28"/>
          <w:lang w:val="kk-KZ"/>
        </w:rPr>
        <w:t>1929 жылдың 1 қазанында Семейлік өлшемдер және таразылар палатасы Қазақ өлкелік өлшемдер мен таразылардың салыстырып-тексеру палатасына ауысты.</w:t>
      </w:r>
      <w:r w:rsidRPr="001505A9">
        <w:rPr>
          <w:rFonts w:ascii="Times New Roman" w:hAnsi="Times New Roman" w:cs="Times New Roman"/>
          <w:snapToGrid w:val="0"/>
          <w:color w:val="000000"/>
          <w:sz w:val="28"/>
          <w:szCs w:val="28"/>
          <w:lang w:val="kk-KZ"/>
        </w:rPr>
        <w:t xml:space="preserve"> </w:t>
      </w:r>
      <w:r w:rsidRPr="001505A9">
        <w:rPr>
          <w:rFonts w:ascii="Times New Roman" w:hAnsi="Times New Roman" w:cs="Times New Roman"/>
          <w:color w:val="000000"/>
          <w:sz w:val="28"/>
          <w:szCs w:val="28"/>
          <w:lang w:val="kk-KZ"/>
        </w:rPr>
        <w:t>1930 жылы Қазақ өлкелік палатасы Семейден Алматыға көшірілді.</w:t>
      </w:r>
      <w:r w:rsidRPr="001505A9">
        <w:rPr>
          <w:rFonts w:ascii="Times New Roman" w:hAnsi="Times New Roman" w:cs="Times New Roman"/>
          <w:snapToGrid w:val="0"/>
          <w:color w:val="000000"/>
          <w:sz w:val="28"/>
          <w:szCs w:val="28"/>
          <w:lang w:val="kk-KZ"/>
        </w:rPr>
        <w:t xml:space="preserve"> </w:t>
      </w:r>
      <w:r w:rsidRPr="001505A9">
        <w:rPr>
          <w:rFonts w:ascii="Times New Roman" w:hAnsi="Times New Roman" w:cs="Times New Roman"/>
          <w:color w:val="000000"/>
          <w:sz w:val="28"/>
          <w:szCs w:val="28"/>
          <w:lang w:val="kk-KZ"/>
        </w:rPr>
        <w:t>Осы кезде Қазақстанда тек қана қарапайым аспаптар: таразылар, гирилер, ұзындық және сиымдылық өлшемдері, манометрлер сияқтылар салыстырып-тексеріліп, таңбаланды.</w:t>
      </w:r>
      <w:r w:rsidRPr="001505A9">
        <w:rPr>
          <w:rFonts w:ascii="Times New Roman" w:hAnsi="Times New Roman" w:cs="Times New Roman"/>
          <w:snapToGrid w:val="0"/>
          <w:color w:val="000000"/>
          <w:sz w:val="28"/>
          <w:szCs w:val="28"/>
          <w:lang w:val="kk-KZ"/>
        </w:rPr>
        <w:t xml:space="preserve"> </w:t>
      </w:r>
      <w:r w:rsidRPr="001505A9">
        <w:rPr>
          <w:rFonts w:ascii="Times New Roman" w:hAnsi="Times New Roman" w:cs="Times New Roman"/>
          <w:color w:val="000000"/>
          <w:sz w:val="28"/>
          <w:szCs w:val="28"/>
          <w:lang w:val="kk-KZ"/>
        </w:rPr>
        <w:t xml:space="preserve">1931 жылы Қазақ өлкелік өлшемдер </w:t>
      </w:r>
      <w:r w:rsidRPr="001505A9">
        <w:rPr>
          <w:rFonts w:ascii="Times New Roman" w:hAnsi="Times New Roman" w:cs="Times New Roman"/>
          <w:color w:val="000000"/>
          <w:sz w:val="28"/>
          <w:szCs w:val="28"/>
          <w:lang w:val="kk-KZ"/>
        </w:rPr>
        <w:lastRenderedPageBreak/>
        <w:t>және таразылардың салыстырып-тексеру палатасы Қазақ өлкелік стандарттау бюросына өзгертілді.</w:t>
      </w:r>
      <w:r w:rsidRPr="001505A9">
        <w:rPr>
          <w:rFonts w:ascii="Times New Roman" w:hAnsi="Times New Roman" w:cs="Times New Roman"/>
          <w:snapToGrid w:val="0"/>
          <w:color w:val="000000"/>
          <w:sz w:val="28"/>
          <w:szCs w:val="28"/>
          <w:lang w:val="kk-KZ"/>
        </w:rPr>
        <w:t xml:space="preserve"> </w:t>
      </w:r>
      <w:r w:rsidRPr="001505A9">
        <w:rPr>
          <w:rFonts w:ascii="Times New Roman" w:hAnsi="Times New Roman" w:cs="Times New Roman"/>
          <w:color w:val="000000"/>
          <w:sz w:val="28"/>
          <w:szCs w:val="28"/>
          <w:lang w:val="kk-KZ"/>
        </w:rPr>
        <w:t xml:space="preserve">1955 жылы Алматылық мемлекеттік бақылау зертханасы құрылды, оған бірінші дәреже берілді, біраз соңыра ол </w:t>
      </w:r>
      <w:r w:rsidRPr="001505A9">
        <w:rPr>
          <w:rFonts w:ascii="Times New Roman" w:hAnsi="Times New Roman" w:cs="Times New Roman"/>
          <w:i/>
          <w:color w:val="000000"/>
          <w:sz w:val="28"/>
          <w:szCs w:val="28"/>
          <w:lang w:val="kk-KZ"/>
        </w:rPr>
        <w:t>Республикалық мемлекеттік қадағалау зертханасы</w:t>
      </w:r>
      <w:r w:rsidRPr="001505A9">
        <w:rPr>
          <w:rFonts w:ascii="Times New Roman" w:hAnsi="Times New Roman" w:cs="Times New Roman"/>
          <w:color w:val="000000"/>
          <w:sz w:val="28"/>
          <w:szCs w:val="28"/>
          <w:lang w:val="kk-KZ"/>
        </w:rPr>
        <w:t xml:space="preserve"> деп аталды.</w:t>
      </w:r>
      <w:r w:rsidRPr="001505A9">
        <w:rPr>
          <w:rFonts w:ascii="Times New Roman" w:hAnsi="Times New Roman" w:cs="Times New Roman"/>
          <w:snapToGrid w:val="0"/>
          <w:color w:val="000000"/>
          <w:sz w:val="28"/>
          <w:szCs w:val="28"/>
          <w:lang w:val="kk-KZ"/>
        </w:rPr>
        <w:t xml:space="preserve"> </w:t>
      </w:r>
      <w:r w:rsidRPr="001505A9">
        <w:rPr>
          <w:rFonts w:ascii="Times New Roman" w:hAnsi="Times New Roman" w:cs="Times New Roman"/>
          <w:color w:val="000000"/>
          <w:sz w:val="28"/>
          <w:szCs w:val="28"/>
          <w:lang w:val="kk-KZ"/>
        </w:rPr>
        <w:t>1972 жылы Қапшағайда радиайиялық бақылау аспаптарын салыстырып-тексеруге арналағн зертхана салынды. Бұл зертхана үлгілі жабдықтармен жабдықталды, олардың көмегімен өлшеу құралдары энергиясы бойынша толық диапазонмен α, β, гамма-сәулелерімен салыстырып-тексерілді және осы зертханада изотоптарды сақтау үшін барлық жағдайлар жасалды.</w:t>
      </w:r>
      <w:r w:rsidRPr="001505A9">
        <w:rPr>
          <w:rFonts w:ascii="Times New Roman" w:hAnsi="Times New Roman" w:cs="Times New Roman"/>
          <w:snapToGrid w:val="0"/>
          <w:color w:val="000000"/>
          <w:sz w:val="28"/>
          <w:szCs w:val="28"/>
          <w:lang w:val="kk-KZ"/>
        </w:rPr>
        <w:t xml:space="preserve"> </w:t>
      </w:r>
      <w:r w:rsidRPr="001505A9">
        <w:rPr>
          <w:rFonts w:ascii="Times New Roman" w:hAnsi="Times New Roman" w:cs="Times New Roman"/>
          <w:color w:val="000000"/>
          <w:sz w:val="28"/>
          <w:szCs w:val="28"/>
          <w:lang w:val="kk-KZ"/>
        </w:rPr>
        <w:t>1975 жылы Қазақ республикалық стандарттар мен өлшеу техникасын мемлекеттік қадағалау зертханасы Қазақ республикалық метрология және стандарттау орталығына ауысты, оның басты мақсаттары стандарттарды енгізу мен олардың орындалуына, өндірілетін өнімнің сапасына, өнімнің дайындалып шығарылуы мен өндірістің метрологиялық қамтамасыз етілуінің күйіне мемлекеттік қадағалау жасау болды.</w:t>
      </w:r>
      <w:r w:rsidRPr="001505A9">
        <w:rPr>
          <w:rFonts w:ascii="Times New Roman" w:hAnsi="Times New Roman" w:cs="Times New Roman"/>
          <w:snapToGrid w:val="0"/>
          <w:color w:val="000000"/>
          <w:sz w:val="28"/>
          <w:szCs w:val="28"/>
          <w:lang w:val="kk-KZ"/>
        </w:rPr>
        <w:t xml:space="preserve"> </w:t>
      </w:r>
      <w:r w:rsidRPr="001505A9">
        <w:rPr>
          <w:rFonts w:ascii="Times New Roman" w:hAnsi="Times New Roman" w:cs="Times New Roman"/>
          <w:color w:val="000000"/>
          <w:sz w:val="28"/>
          <w:szCs w:val="28"/>
          <w:lang w:val="kk-KZ"/>
        </w:rPr>
        <w:t>1977 жылдан бастап Кеңес Одағының Мемстандарттың бұйрығымен Алматылық стандарттау және метрология орталығында (АСМО) түсті металдардың құрамының мемлекеттік стандартты үлгілерін өндірді. Бұл орталықта тіркеуге мемлекеттік стандартты үлгілердің 35 түрі енгізілді және олардың 9000 данасы іске асырылды.</w:t>
      </w:r>
      <w:r w:rsidRPr="001505A9">
        <w:rPr>
          <w:rFonts w:ascii="Times New Roman" w:hAnsi="Times New Roman" w:cs="Times New Roman"/>
          <w:snapToGrid w:val="0"/>
          <w:color w:val="000000"/>
          <w:sz w:val="28"/>
          <w:szCs w:val="28"/>
          <w:lang w:val="kk-KZ"/>
        </w:rPr>
        <w:t xml:space="preserve"> </w:t>
      </w:r>
      <w:r w:rsidRPr="001505A9">
        <w:rPr>
          <w:rFonts w:ascii="Times New Roman" w:hAnsi="Times New Roman" w:cs="Times New Roman"/>
          <w:color w:val="000000"/>
          <w:sz w:val="28"/>
          <w:szCs w:val="28"/>
          <w:lang w:val="kk-KZ"/>
        </w:rPr>
        <w:t>1992 жылы Қазақстан Республикасының тәуелсіз мемлекет болғанына, Кеңес Одағының республикаларымен қатынасының үзілгеніне байланысты республиканың экономикасында және Мемстандарт жүйесінде маңызды құрылымдық өзгерістер пайда болды.</w:t>
      </w:r>
      <w:r w:rsidR="00161A01" w:rsidRPr="001505A9">
        <w:rPr>
          <w:rFonts w:ascii="Times New Roman" w:hAnsi="Times New Roman" w:cs="Times New Roman"/>
          <w:snapToGrid w:val="0"/>
          <w:color w:val="000000"/>
          <w:sz w:val="28"/>
          <w:szCs w:val="28"/>
          <w:lang w:val="kk-KZ"/>
        </w:rPr>
        <w:tab/>
      </w:r>
      <w:r w:rsidR="00161A01" w:rsidRPr="001505A9">
        <w:rPr>
          <w:rFonts w:ascii="Times New Roman" w:hAnsi="Times New Roman" w:cs="Times New Roman"/>
          <w:snapToGrid w:val="0"/>
          <w:color w:val="000000"/>
          <w:sz w:val="28"/>
          <w:szCs w:val="28"/>
          <w:lang w:val="kk-KZ"/>
        </w:rPr>
        <w:tab/>
      </w:r>
      <w:r w:rsidR="00161A01" w:rsidRPr="001505A9">
        <w:rPr>
          <w:rFonts w:ascii="Times New Roman" w:hAnsi="Times New Roman" w:cs="Times New Roman"/>
          <w:snapToGrid w:val="0"/>
          <w:color w:val="000000"/>
          <w:sz w:val="28"/>
          <w:szCs w:val="28"/>
          <w:lang w:val="kk-KZ"/>
        </w:rPr>
        <w:tab/>
      </w:r>
      <w:r w:rsidR="00161A01" w:rsidRPr="001505A9">
        <w:rPr>
          <w:rFonts w:ascii="Times New Roman" w:hAnsi="Times New Roman" w:cs="Times New Roman"/>
          <w:snapToGrid w:val="0"/>
          <w:color w:val="000000"/>
          <w:sz w:val="28"/>
          <w:szCs w:val="28"/>
          <w:lang w:val="kk-KZ"/>
        </w:rPr>
        <w:tab/>
      </w:r>
      <w:r w:rsidR="00161A01" w:rsidRPr="001505A9">
        <w:rPr>
          <w:rFonts w:ascii="Times New Roman" w:hAnsi="Times New Roman" w:cs="Times New Roman"/>
          <w:snapToGrid w:val="0"/>
          <w:color w:val="000000"/>
          <w:sz w:val="28"/>
          <w:szCs w:val="28"/>
          <w:lang w:val="kk-KZ"/>
        </w:rPr>
        <w:tab/>
      </w:r>
    </w:p>
    <w:p w:rsidR="005159B7" w:rsidRPr="001505A9" w:rsidRDefault="005159B7" w:rsidP="001505A9">
      <w:pPr>
        <w:keepNext/>
        <w:widowControl w:val="0"/>
        <w:spacing w:after="0" w:line="240" w:lineRule="auto"/>
        <w:ind w:firstLine="705"/>
        <w:jc w:val="both"/>
        <w:rPr>
          <w:rFonts w:ascii="Times New Roman" w:hAnsi="Times New Roman" w:cs="Times New Roman"/>
          <w:color w:val="000000"/>
          <w:sz w:val="28"/>
          <w:szCs w:val="28"/>
          <w:lang w:val="kk-KZ"/>
        </w:rPr>
      </w:pPr>
      <w:r w:rsidRPr="001505A9">
        <w:rPr>
          <w:rFonts w:ascii="Times New Roman" w:hAnsi="Times New Roman" w:cs="Times New Roman"/>
          <w:color w:val="000000"/>
          <w:sz w:val="28"/>
          <w:szCs w:val="28"/>
          <w:lang w:val="kk-KZ"/>
        </w:rPr>
        <w:t>Мұндай өзгерістерге сай республика Мемстандартының алдында күрделі мәселелер тұрды, олар негізгілері республикадағы қалыптасқан өлшеулер деңгейін сақтау, Қазақстанда Ұлттық эталондық базасын құру және оны дамыту, ұлттық нормативтік құжаттамаларды әзірлеу және оларды халықаралық талаптармен үйлестіру.</w:t>
      </w:r>
      <w:r w:rsidRPr="001505A9">
        <w:rPr>
          <w:rFonts w:ascii="Times New Roman" w:hAnsi="Times New Roman" w:cs="Times New Roman"/>
          <w:snapToGrid w:val="0"/>
          <w:color w:val="000000"/>
          <w:sz w:val="28"/>
          <w:szCs w:val="28"/>
          <w:lang w:val="kk-KZ"/>
        </w:rPr>
        <w:t xml:space="preserve"> </w:t>
      </w:r>
      <w:r w:rsidRPr="001505A9">
        <w:rPr>
          <w:rFonts w:ascii="Times New Roman" w:hAnsi="Times New Roman" w:cs="Times New Roman"/>
          <w:color w:val="000000"/>
          <w:sz w:val="28"/>
          <w:szCs w:val="28"/>
          <w:lang w:val="kk-KZ"/>
        </w:rPr>
        <w:t>1996 жылға дейін бұл республикадаға жалғыз зертхана болды, ол мемлекеттік дозиметриялық және радиометриялық аппараттураны мемлекеттік салыстырып-тексеруін қамтамасыз етті.</w:t>
      </w:r>
      <w:r w:rsidRPr="001505A9">
        <w:rPr>
          <w:rFonts w:ascii="Times New Roman" w:hAnsi="Times New Roman" w:cs="Times New Roman"/>
          <w:snapToGrid w:val="0"/>
          <w:color w:val="000000"/>
          <w:sz w:val="28"/>
          <w:szCs w:val="28"/>
          <w:lang w:val="kk-KZ"/>
        </w:rPr>
        <w:tab/>
      </w:r>
      <w:r w:rsidRPr="001505A9">
        <w:rPr>
          <w:rFonts w:ascii="Times New Roman" w:hAnsi="Times New Roman" w:cs="Times New Roman"/>
          <w:snapToGrid w:val="0"/>
          <w:color w:val="000000"/>
          <w:sz w:val="28"/>
          <w:szCs w:val="28"/>
          <w:lang w:val="kk-KZ"/>
        </w:rPr>
        <w:tab/>
      </w:r>
      <w:r w:rsidRPr="001505A9">
        <w:rPr>
          <w:rFonts w:ascii="Times New Roman" w:hAnsi="Times New Roman" w:cs="Times New Roman"/>
          <w:color w:val="000000"/>
          <w:sz w:val="28"/>
          <w:szCs w:val="28"/>
          <w:lang w:val="kk-KZ"/>
        </w:rPr>
        <w:t>Қазақстан Республикасының Үкіметімен аталған мақсаттарды жүзеге асыру үшін 1993 жылы 18 қаңтарда ҚР «Өлшеу бірліктері туралы» заң қабылданды. Қазіргі кезде ҚР «Өлшем бірлігін қамтамасыз ету туралы» заң өзінің күшін сақтап отыр. Ғылым мен техниканың даму барысында жаңа өлшемдер мен жаңа өлшем бірліктері қажет етілді, сол себептен теориялық және қолданбалы метрология жетілді.Теориялық пен қолданбалы метрологиямен бірге заңды метрология да дамыды.</w:t>
      </w:r>
      <w:r w:rsidRPr="001505A9">
        <w:rPr>
          <w:rFonts w:ascii="Times New Roman" w:hAnsi="Times New Roman" w:cs="Times New Roman"/>
          <w:color w:val="000000"/>
          <w:sz w:val="28"/>
          <w:szCs w:val="28"/>
          <w:lang w:val="kk-KZ"/>
        </w:rPr>
        <w:tab/>
      </w:r>
    </w:p>
    <w:p w:rsidR="005159B7" w:rsidRPr="001505A9" w:rsidRDefault="005159B7" w:rsidP="001505A9">
      <w:pPr>
        <w:keepNext/>
        <w:widowControl w:val="0"/>
        <w:spacing w:after="0" w:line="240" w:lineRule="auto"/>
        <w:ind w:firstLine="705"/>
        <w:jc w:val="both"/>
        <w:rPr>
          <w:rFonts w:ascii="Times New Roman" w:hAnsi="Times New Roman" w:cs="Times New Roman"/>
          <w:color w:val="000000"/>
          <w:sz w:val="28"/>
          <w:szCs w:val="28"/>
          <w:lang w:val="kk-KZ"/>
        </w:rPr>
      </w:pPr>
    </w:p>
    <w:p w:rsidR="005159B7" w:rsidRPr="001505A9" w:rsidRDefault="005159B7" w:rsidP="001505A9">
      <w:pPr>
        <w:pStyle w:val="a3"/>
        <w:keepNext/>
        <w:widowControl w:val="0"/>
        <w:numPr>
          <w:ilvl w:val="0"/>
          <w:numId w:val="6"/>
        </w:numPr>
        <w:spacing w:line="240" w:lineRule="auto"/>
        <w:jc w:val="both"/>
        <w:rPr>
          <w:rFonts w:ascii="Times New Roman" w:hAnsi="Times New Roman" w:cs="Times New Roman"/>
          <w:b/>
          <w:snapToGrid w:val="0"/>
          <w:color w:val="000000"/>
          <w:sz w:val="28"/>
          <w:szCs w:val="28"/>
          <w:lang w:val="kk-KZ"/>
        </w:rPr>
      </w:pPr>
      <w:r w:rsidRPr="001505A9">
        <w:rPr>
          <w:rFonts w:ascii="Times New Roman" w:hAnsi="Times New Roman" w:cs="Times New Roman"/>
          <w:b/>
          <w:color w:val="000000"/>
          <w:sz w:val="28"/>
          <w:szCs w:val="28"/>
          <w:lang w:val="kk-KZ"/>
        </w:rPr>
        <w:t>Мемлекеттік метрологиялық қадағалау.</w:t>
      </w:r>
    </w:p>
    <w:p w:rsidR="005159B7" w:rsidRPr="001505A9" w:rsidRDefault="005159B7" w:rsidP="001505A9">
      <w:pPr>
        <w:keepNext/>
        <w:widowControl w:val="0"/>
        <w:spacing w:after="0" w:line="240" w:lineRule="auto"/>
        <w:ind w:firstLine="705"/>
        <w:jc w:val="both"/>
        <w:rPr>
          <w:rFonts w:ascii="Times New Roman" w:hAnsi="Times New Roman" w:cs="Times New Roman"/>
          <w:color w:val="000000"/>
          <w:sz w:val="28"/>
          <w:szCs w:val="28"/>
          <w:lang w:val="kk-KZ"/>
        </w:rPr>
      </w:pPr>
      <w:r w:rsidRPr="001505A9">
        <w:rPr>
          <w:rFonts w:ascii="Times New Roman" w:hAnsi="Times New Roman" w:cs="Times New Roman"/>
          <w:color w:val="000000"/>
          <w:sz w:val="28"/>
          <w:szCs w:val="28"/>
          <w:lang w:val="kk-KZ"/>
        </w:rPr>
        <w:t>Метрологиялық ережелер мен нормалардың сақталуына Мемлекеттік метрологиялық қадағалау және метрологиялық бақылау жүргізіледі.</w:t>
      </w:r>
      <w:r w:rsidRPr="001505A9">
        <w:rPr>
          <w:rFonts w:ascii="Times New Roman" w:hAnsi="Times New Roman" w:cs="Times New Roman"/>
          <w:color w:val="000000"/>
          <w:sz w:val="28"/>
          <w:szCs w:val="28"/>
          <w:lang w:val="kk-KZ"/>
        </w:rPr>
        <w:tab/>
      </w:r>
      <w:r w:rsidRPr="001505A9">
        <w:rPr>
          <w:rFonts w:ascii="Times New Roman" w:hAnsi="Times New Roman" w:cs="Times New Roman"/>
          <w:color w:val="000000"/>
          <w:sz w:val="28"/>
          <w:szCs w:val="28"/>
          <w:lang w:val="kk-KZ"/>
        </w:rPr>
        <w:tab/>
      </w:r>
      <w:r w:rsidRPr="001505A9">
        <w:rPr>
          <w:rFonts w:ascii="Times New Roman" w:hAnsi="Times New Roman" w:cs="Times New Roman"/>
          <w:color w:val="000000"/>
          <w:sz w:val="28"/>
          <w:szCs w:val="28"/>
          <w:lang w:val="kk-KZ"/>
        </w:rPr>
        <w:tab/>
      </w:r>
      <w:r w:rsidR="00161A01" w:rsidRPr="001505A9">
        <w:rPr>
          <w:rFonts w:ascii="Times New Roman" w:hAnsi="Times New Roman" w:cs="Times New Roman"/>
          <w:color w:val="000000"/>
          <w:sz w:val="28"/>
          <w:szCs w:val="28"/>
          <w:lang w:val="kk-KZ"/>
        </w:rPr>
        <w:tab/>
      </w:r>
      <w:r w:rsidRPr="001505A9">
        <w:rPr>
          <w:rFonts w:ascii="Times New Roman" w:hAnsi="Times New Roman" w:cs="Times New Roman"/>
          <w:i/>
          <w:color w:val="000000"/>
          <w:sz w:val="28"/>
          <w:szCs w:val="28"/>
          <w:lang w:val="kk-KZ"/>
        </w:rPr>
        <w:t>Мемлекеттік метрологиялық қадағалау</w:t>
      </w:r>
      <w:r w:rsidRPr="001505A9">
        <w:rPr>
          <w:rFonts w:ascii="Times New Roman" w:hAnsi="Times New Roman" w:cs="Times New Roman"/>
          <w:color w:val="000000"/>
          <w:sz w:val="28"/>
          <w:szCs w:val="28"/>
          <w:lang w:val="kk-KZ"/>
        </w:rPr>
        <w:t xml:space="preserve"> – техникалық реттеу және метрология жөніндегі уәкілетті мемлекеттік органның өлшем құралдарын шығарылуын, олардың жай-күйін және қолданылуын, өлшемдерді орындау әдістемелерін қолданылуын, метрологиялық ережелер мен нормалардың сақталуын, сату кезінде тауарлардың санын, сондай-ақ бума тауарларды ашу, сату және импорттан алу кезінде кез келген түрдегі бума тауарлардың санын қадағалау жөніндегі жүзеге асыратын қызметі.</w:t>
      </w:r>
      <w:r w:rsidRPr="001505A9">
        <w:rPr>
          <w:rFonts w:ascii="Times New Roman" w:hAnsi="Times New Roman" w:cs="Times New Roman"/>
          <w:color w:val="000000"/>
          <w:sz w:val="28"/>
          <w:szCs w:val="28"/>
          <w:lang w:val="kk-KZ"/>
        </w:rPr>
        <w:tab/>
      </w:r>
      <w:r w:rsidRPr="001505A9">
        <w:rPr>
          <w:rFonts w:ascii="Times New Roman" w:hAnsi="Times New Roman" w:cs="Times New Roman"/>
          <w:color w:val="000000"/>
          <w:sz w:val="28"/>
          <w:szCs w:val="28"/>
          <w:lang w:val="kk-KZ"/>
        </w:rPr>
        <w:tab/>
      </w:r>
      <w:r w:rsidRPr="001505A9">
        <w:rPr>
          <w:rFonts w:ascii="Times New Roman" w:hAnsi="Times New Roman" w:cs="Times New Roman"/>
          <w:i/>
          <w:color w:val="000000"/>
          <w:sz w:val="28"/>
          <w:szCs w:val="28"/>
          <w:lang w:val="kk-KZ"/>
        </w:rPr>
        <w:t>Метрологиялық бақылау</w:t>
      </w:r>
      <w:r w:rsidRPr="001505A9">
        <w:rPr>
          <w:rFonts w:ascii="Times New Roman" w:hAnsi="Times New Roman" w:cs="Times New Roman"/>
          <w:color w:val="000000"/>
          <w:sz w:val="28"/>
          <w:szCs w:val="28"/>
          <w:lang w:val="kk-KZ"/>
        </w:rPr>
        <w:t xml:space="preserve"> – мемлекеттік басқару органдарының, жеке және заңды тұлғалардың метрологиялық қызметтері метрологиялық ережелер мен нормалардың сақталуын тексеру мақсатында жүзеге асыратын қызмет.</w:t>
      </w:r>
      <w:r w:rsidRPr="001505A9">
        <w:rPr>
          <w:rFonts w:ascii="Times New Roman" w:hAnsi="Times New Roman" w:cs="Times New Roman"/>
          <w:color w:val="000000"/>
          <w:sz w:val="28"/>
          <w:szCs w:val="28"/>
          <w:lang w:val="kk-KZ"/>
        </w:rPr>
        <w:tab/>
      </w:r>
      <w:r w:rsidRPr="001505A9">
        <w:rPr>
          <w:rFonts w:ascii="Times New Roman" w:hAnsi="Times New Roman" w:cs="Times New Roman"/>
          <w:color w:val="000000"/>
          <w:sz w:val="28"/>
          <w:szCs w:val="28"/>
          <w:lang w:val="kk-KZ"/>
        </w:rPr>
        <w:tab/>
      </w:r>
      <w:r w:rsidRPr="001505A9">
        <w:rPr>
          <w:rFonts w:ascii="Times New Roman" w:hAnsi="Times New Roman" w:cs="Times New Roman"/>
          <w:color w:val="000000"/>
          <w:sz w:val="28"/>
          <w:szCs w:val="28"/>
          <w:lang w:val="kk-KZ"/>
        </w:rPr>
        <w:tab/>
      </w:r>
      <w:r w:rsidRPr="001505A9">
        <w:rPr>
          <w:rFonts w:ascii="Times New Roman" w:hAnsi="Times New Roman" w:cs="Times New Roman"/>
          <w:color w:val="000000"/>
          <w:sz w:val="28"/>
          <w:szCs w:val="28"/>
          <w:lang w:val="kk-KZ"/>
        </w:rPr>
        <w:tab/>
      </w:r>
      <w:r w:rsidR="001505A9">
        <w:rPr>
          <w:rFonts w:ascii="Times New Roman" w:hAnsi="Times New Roman" w:cs="Times New Roman"/>
          <w:color w:val="000000"/>
          <w:sz w:val="28"/>
          <w:szCs w:val="28"/>
          <w:lang w:val="kk-KZ"/>
        </w:rPr>
        <w:tab/>
      </w:r>
      <w:r w:rsidR="001505A9">
        <w:rPr>
          <w:rFonts w:ascii="Times New Roman" w:hAnsi="Times New Roman" w:cs="Times New Roman"/>
          <w:color w:val="000000"/>
          <w:sz w:val="28"/>
          <w:szCs w:val="28"/>
          <w:lang w:val="kk-KZ"/>
        </w:rPr>
        <w:lastRenderedPageBreak/>
        <w:tab/>
      </w:r>
      <w:r w:rsidRPr="001505A9">
        <w:rPr>
          <w:rFonts w:ascii="Times New Roman" w:hAnsi="Times New Roman" w:cs="Times New Roman"/>
          <w:color w:val="000000"/>
          <w:sz w:val="28"/>
          <w:szCs w:val="28"/>
          <w:lang w:val="kk-KZ"/>
        </w:rPr>
        <w:t>Мемлекеттік метрологиялық қадағалау және метрологиялық бақылау тексеру түрінде жүзеге асырылады. Тексерулер: жоспарлы (периодтық), жоспардан тыс (кезектен тыс) және қарымта тексеру деген түрлерге бөлінеді.</w:t>
      </w:r>
      <w:r w:rsidRPr="001505A9">
        <w:rPr>
          <w:rFonts w:ascii="Times New Roman" w:hAnsi="Times New Roman" w:cs="Times New Roman"/>
          <w:color w:val="000000"/>
          <w:sz w:val="28"/>
          <w:szCs w:val="28"/>
          <w:lang w:val="kk-KZ"/>
        </w:rPr>
        <w:tab/>
      </w:r>
      <w:r w:rsidRPr="001505A9">
        <w:rPr>
          <w:rFonts w:ascii="Times New Roman" w:hAnsi="Times New Roman" w:cs="Times New Roman"/>
          <w:color w:val="000000"/>
          <w:sz w:val="28"/>
          <w:szCs w:val="28"/>
          <w:lang w:val="kk-KZ"/>
        </w:rPr>
        <w:tab/>
      </w:r>
      <w:r w:rsidRPr="001505A9">
        <w:rPr>
          <w:rFonts w:ascii="Times New Roman" w:hAnsi="Times New Roman" w:cs="Times New Roman"/>
          <w:color w:val="000000"/>
          <w:sz w:val="28"/>
          <w:szCs w:val="28"/>
          <w:lang w:val="kk-KZ"/>
        </w:rPr>
        <w:tab/>
      </w:r>
      <w:r w:rsidRPr="001505A9">
        <w:rPr>
          <w:rFonts w:ascii="Times New Roman" w:hAnsi="Times New Roman" w:cs="Times New Roman"/>
          <w:color w:val="000000"/>
          <w:sz w:val="28"/>
          <w:szCs w:val="28"/>
          <w:lang w:val="kk-KZ"/>
        </w:rPr>
        <w:tab/>
      </w:r>
      <w:r w:rsidRPr="001505A9">
        <w:rPr>
          <w:rFonts w:ascii="Times New Roman" w:hAnsi="Times New Roman" w:cs="Times New Roman"/>
          <w:color w:val="000000"/>
          <w:sz w:val="28"/>
          <w:szCs w:val="28"/>
          <w:lang w:val="kk-KZ"/>
        </w:rPr>
        <w:tab/>
        <w:t>Мемлекеттік метрологиялық қадағалау кезінде:</w:t>
      </w:r>
    </w:p>
    <w:p w:rsidR="005159B7" w:rsidRPr="001505A9" w:rsidRDefault="005159B7" w:rsidP="001505A9">
      <w:pPr>
        <w:pStyle w:val="a4"/>
        <w:numPr>
          <w:ilvl w:val="0"/>
          <w:numId w:val="1"/>
        </w:numPr>
        <w:jc w:val="both"/>
        <w:rPr>
          <w:color w:val="000000"/>
          <w:szCs w:val="28"/>
          <w:lang w:val="kk-KZ"/>
        </w:rPr>
      </w:pPr>
      <w:r w:rsidRPr="001505A9">
        <w:rPr>
          <w:color w:val="000000"/>
          <w:szCs w:val="28"/>
          <w:lang w:val="kk-KZ"/>
        </w:rPr>
        <w:t>жоспарлы тексерулер кемінде үш жылда бір рет тесерулер жүргізу графигіне сәйкес жүзеге асырылы керек;</w:t>
      </w:r>
    </w:p>
    <w:p w:rsidR="005159B7" w:rsidRPr="001505A9" w:rsidRDefault="005159B7" w:rsidP="001505A9">
      <w:pPr>
        <w:pStyle w:val="a4"/>
        <w:numPr>
          <w:ilvl w:val="0"/>
          <w:numId w:val="1"/>
        </w:numPr>
        <w:jc w:val="both"/>
        <w:rPr>
          <w:color w:val="000000"/>
          <w:szCs w:val="28"/>
          <w:lang w:val="kk-KZ"/>
        </w:rPr>
      </w:pPr>
      <w:r w:rsidRPr="001505A9">
        <w:rPr>
          <w:color w:val="000000"/>
          <w:szCs w:val="28"/>
          <w:lang w:val="kk-KZ"/>
        </w:rPr>
        <w:t>жоспардан тыс тексерулер мемлекеттік басқару органдарының, жеке және заңды тұлғалардың метрологиялық ережелер мен нормалардың бұзылғаны туралы ұсыныстар бойынша жүргізіледі;</w:t>
      </w:r>
    </w:p>
    <w:p w:rsidR="005159B7" w:rsidRPr="001505A9" w:rsidRDefault="005159B7" w:rsidP="001505A9">
      <w:pPr>
        <w:pStyle w:val="a4"/>
        <w:numPr>
          <w:ilvl w:val="0"/>
          <w:numId w:val="1"/>
        </w:numPr>
        <w:jc w:val="both"/>
        <w:rPr>
          <w:color w:val="000000"/>
          <w:szCs w:val="28"/>
          <w:lang w:val="kk-KZ"/>
        </w:rPr>
      </w:pPr>
      <w:r w:rsidRPr="001505A9">
        <w:rPr>
          <w:color w:val="000000"/>
          <w:szCs w:val="28"/>
          <w:lang w:val="kk-KZ"/>
        </w:rPr>
        <w:t>қарымта тексерулер өкімдердің орындалуын бақылау мақсатында жүргізіледі.</w:t>
      </w:r>
    </w:p>
    <w:p w:rsidR="005159B7" w:rsidRPr="001505A9" w:rsidRDefault="005159B7" w:rsidP="001505A9">
      <w:pPr>
        <w:pStyle w:val="a4"/>
        <w:jc w:val="both"/>
        <w:rPr>
          <w:color w:val="000000"/>
          <w:szCs w:val="28"/>
          <w:lang w:val="kk-KZ"/>
        </w:rPr>
      </w:pPr>
      <w:r w:rsidRPr="001505A9">
        <w:rPr>
          <w:color w:val="000000"/>
          <w:szCs w:val="28"/>
          <w:lang w:val="kk-KZ"/>
        </w:rPr>
        <w:tab/>
        <w:t>Метрологиялық бақылалуды жүзеге асырғанда тексерулерді жүргізу тәртібін мемлекеттік басқару органдарының және заңды тұлғалардың метрологиялық қызметтері тағайындайды.</w:t>
      </w:r>
    </w:p>
    <w:p w:rsidR="005159B7" w:rsidRPr="001505A9" w:rsidRDefault="005159B7" w:rsidP="001505A9">
      <w:pPr>
        <w:pStyle w:val="a4"/>
        <w:ind w:firstLine="708"/>
        <w:jc w:val="both"/>
        <w:rPr>
          <w:i/>
          <w:color w:val="000000"/>
          <w:szCs w:val="28"/>
          <w:lang w:val="kk-KZ"/>
        </w:rPr>
      </w:pPr>
      <w:r w:rsidRPr="001505A9">
        <w:rPr>
          <w:i/>
          <w:color w:val="000000"/>
          <w:szCs w:val="28"/>
          <w:lang w:val="kk-KZ"/>
        </w:rPr>
        <w:t>Метрологиялық ережелер мен нормалар бұзылғаны үшін жауапкершілік</w:t>
      </w:r>
    </w:p>
    <w:p w:rsidR="005159B7" w:rsidRPr="001505A9" w:rsidRDefault="005159B7" w:rsidP="001505A9">
      <w:pPr>
        <w:pStyle w:val="a4"/>
        <w:jc w:val="both"/>
        <w:rPr>
          <w:color w:val="000000"/>
          <w:szCs w:val="28"/>
          <w:lang w:val="kk-KZ"/>
        </w:rPr>
      </w:pPr>
      <w:r w:rsidRPr="001505A9">
        <w:rPr>
          <w:color w:val="000000"/>
          <w:szCs w:val="28"/>
          <w:lang w:val="kk-KZ"/>
        </w:rPr>
        <w:tab/>
        <w:t>Бұзушылық табылған кезде жеке және заңды тұлғаларға, ескерту және  басқа төмендегі шаралар қолданылуы мүмкін:</w:t>
      </w:r>
    </w:p>
    <w:p w:rsidR="005159B7" w:rsidRPr="001505A9" w:rsidRDefault="005159B7" w:rsidP="001505A9">
      <w:pPr>
        <w:pStyle w:val="a4"/>
        <w:numPr>
          <w:ilvl w:val="0"/>
          <w:numId w:val="1"/>
        </w:numPr>
        <w:jc w:val="both"/>
        <w:rPr>
          <w:color w:val="000000"/>
          <w:szCs w:val="28"/>
        </w:rPr>
      </w:pPr>
      <w:r w:rsidRPr="001505A9">
        <w:rPr>
          <w:color w:val="000000"/>
          <w:szCs w:val="28"/>
        </w:rPr>
        <w:t>лицензияның күшін уақытша тоқтату;</w:t>
      </w:r>
    </w:p>
    <w:p w:rsidR="005159B7" w:rsidRPr="001505A9" w:rsidRDefault="005159B7" w:rsidP="001505A9">
      <w:pPr>
        <w:pStyle w:val="a4"/>
        <w:numPr>
          <w:ilvl w:val="0"/>
          <w:numId w:val="1"/>
        </w:numPr>
        <w:jc w:val="both"/>
        <w:rPr>
          <w:color w:val="000000"/>
          <w:szCs w:val="28"/>
        </w:rPr>
      </w:pPr>
      <w:proofErr w:type="spellStart"/>
      <w:r w:rsidRPr="001505A9">
        <w:rPr>
          <w:color w:val="000000"/>
          <w:szCs w:val="28"/>
        </w:rPr>
        <w:t>аккретитациялау</w:t>
      </w:r>
      <w:proofErr w:type="spellEnd"/>
      <w:r w:rsidRPr="001505A9">
        <w:rPr>
          <w:color w:val="000000"/>
          <w:szCs w:val="28"/>
        </w:rPr>
        <w:t xml:space="preserve"> </w:t>
      </w:r>
      <w:proofErr w:type="spellStart"/>
      <w:r w:rsidRPr="001505A9">
        <w:rPr>
          <w:color w:val="000000"/>
          <w:szCs w:val="28"/>
        </w:rPr>
        <w:t>аттестатын</w:t>
      </w:r>
      <w:proofErr w:type="spellEnd"/>
      <w:r w:rsidRPr="001505A9">
        <w:rPr>
          <w:color w:val="000000"/>
          <w:szCs w:val="28"/>
        </w:rPr>
        <w:t xml:space="preserve"> </w:t>
      </w:r>
      <w:proofErr w:type="spellStart"/>
      <w:r w:rsidRPr="001505A9">
        <w:rPr>
          <w:color w:val="000000"/>
          <w:szCs w:val="28"/>
        </w:rPr>
        <w:t>алт</w:t>
      </w:r>
      <w:proofErr w:type="spellEnd"/>
      <w:r w:rsidRPr="001505A9">
        <w:rPr>
          <w:color w:val="000000"/>
          <w:szCs w:val="28"/>
          <w:lang w:val="kk-KZ"/>
        </w:rPr>
        <w:t>ы</w:t>
      </w:r>
      <w:r w:rsidRPr="001505A9">
        <w:rPr>
          <w:color w:val="000000"/>
          <w:szCs w:val="28"/>
        </w:rPr>
        <w:t xml:space="preserve"> </w:t>
      </w:r>
      <w:proofErr w:type="gramStart"/>
      <w:r w:rsidRPr="001505A9">
        <w:rPr>
          <w:color w:val="000000"/>
          <w:szCs w:val="28"/>
        </w:rPr>
        <w:t>ай</w:t>
      </w:r>
      <w:proofErr w:type="gramEnd"/>
      <w:r w:rsidRPr="001505A9">
        <w:rPr>
          <w:color w:val="000000"/>
          <w:szCs w:val="28"/>
        </w:rPr>
        <w:t xml:space="preserve">ға </w:t>
      </w:r>
      <w:proofErr w:type="spellStart"/>
      <w:r w:rsidRPr="001505A9">
        <w:rPr>
          <w:color w:val="000000"/>
          <w:szCs w:val="28"/>
        </w:rPr>
        <w:t>дейін</w:t>
      </w:r>
      <w:proofErr w:type="spellEnd"/>
      <w:r w:rsidRPr="001505A9">
        <w:rPr>
          <w:color w:val="000000"/>
          <w:szCs w:val="28"/>
        </w:rPr>
        <w:t xml:space="preserve"> қайта шақырып </w:t>
      </w:r>
      <w:proofErr w:type="spellStart"/>
      <w:r w:rsidRPr="001505A9">
        <w:rPr>
          <w:color w:val="000000"/>
          <w:szCs w:val="28"/>
        </w:rPr>
        <w:t>алу</w:t>
      </w:r>
      <w:proofErr w:type="spellEnd"/>
      <w:r w:rsidRPr="001505A9">
        <w:rPr>
          <w:color w:val="000000"/>
          <w:szCs w:val="28"/>
        </w:rPr>
        <w:t>;</w:t>
      </w:r>
    </w:p>
    <w:p w:rsidR="005159B7" w:rsidRPr="001505A9" w:rsidRDefault="005159B7" w:rsidP="001505A9">
      <w:pPr>
        <w:pStyle w:val="a4"/>
        <w:numPr>
          <w:ilvl w:val="0"/>
          <w:numId w:val="1"/>
        </w:numPr>
        <w:jc w:val="both"/>
        <w:rPr>
          <w:color w:val="000000"/>
          <w:szCs w:val="28"/>
        </w:rPr>
      </w:pPr>
      <w:r w:rsidRPr="001505A9">
        <w:rPr>
          <w:color w:val="000000"/>
          <w:szCs w:val="28"/>
        </w:rPr>
        <w:t xml:space="preserve">кінәлілерді қылмыстық </w:t>
      </w:r>
      <w:proofErr w:type="gramStart"/>
      <w:r w:rsidRPr="001505A9">
        <w:rPr>
          <w:color w:val="000000"/>
          <w:szCs w:val="28"/>
        </w:rPr>
        <w:t>жауап</w:t>
      </w:r>
      <w:proofErr w:type="gramEnd"/>
      <w:r w:rsidRPr="001505A9">
        <w:rPr>
          <w:color w:val="000000"/>
          <w:szCs w:val="28"/>
        </w:rPr>
        <w:t xml:space="preserve">қа </w:t>
      </w:r>
      <w:proofErr w:type="spellStart"/>
      <w:r w:rsidRPr="001505A9">
        <w:rPr>
          <w:color w:val="000000"/>
          <w:szCs w:val="28"/>
        </w:rPr>
        <w:t>тарту</w:t>
      </w:r>
      <w:proofErr w:type="spellEnd"/>
      <w:r w:rsidRPr="001505A9">
        <w:rPr>
          <w:color w:val="000000"/>
          <w:szCs w:val="28"/>
        </w:rPr>
        <w:t xml:space="preserve"> үшін </w:t>
      </w:r>
      <w:proofErr w:type="spellStart"/>
      <w:r w:rsidRPr="001505A9">
        <w:rPr>
          <w:color w:val="000000"/>
          <w:szCs w:val="28"/>
        </w:rPr>
        <w:t>материалдарды</w:t>
      </w:r>
      <w:proofErr w:type="spellEnd"/>
      <w:r w:rsidRPr="001505A9">
        <w:rPr>
          <w:color w:val="000000"/>
          <w:szCs w:val="28"/>
        </w:rPr>
        <w:t xml:space="preserve"> сотқа беру.</w:t>
      </w:r>
    </w:p>
    <w:p w:rsidR="005159B7" w:rsidRPr="001505A9" w:rsidRDefault="005159B7" w:rsidP="001505A9">
      <w:pPr>
        <w:pStyle w:val="a4"/>
        <w:ind w:firstLine="720"/>
        <w:jc w:val="both"/>
        <w:rPr>
          <w:color w:val="000000"/>
          <w:szCs w:val="28"/>
        </w:rPr>
      </w:pPr>
      <w:r w:rsidRPr="001505A9">
        <w:rPr>
          <w:color w:val="000000"/>
          <w:szCs w:val="28"/>
        </w:rPr>
        <w:t xml:space="preserve">Заңнаманы бұзушылық үшін төмендегі мөлшерде </w:t>
      </w:r>
      <w:proofErr w:type="spellStart"/>
      <w:r w:rsidRPr="001505A9">
        <w:rPr>
          <w:color w:val="000000"/>
          <w:szCs w:val="28"/>
        </w:rPr>
        <w:t>айып</w:t>
      </w:r>
      <w:proofErr w:type="spellEnd"/>
      <w:r w:rsidRPr="001505A9">
        <w:rPr>
          <w:color w:val="000000"/>
          <w:szCs w:val="28"/>
        </w:rPr>
        <w:t xml:space="preserve"> </w:t>
      </w:r>
      <w:proofErr w:type="spellStart"/>
      <w:r w:rsidRPr="001505A9">
        <w:rPr>
          <w:color w:val="000000"/>
          <w:szCs w:val="28"/>
        </w:rPr>
        <w:t>салынады</w:t>
      </w:r>
      <w:proofErr w:type="spellEnd"/>
      <w:r w:rsidRPr="001505A9">
        <w:rPr>
          <w:color w:val="000000"/>
          <w:szCs w:val="28"/>
        </w:rPr>
        <w:t>:</w:t>
      </w:r>
    </w:p>
    <w:p w:rsidR="005159B7" w:rsidRPr="001505A9" w:rsidRDefault="005159B7" w:rsidP="001505A9">
      <w:pPr>
        <w:pStyle w:val="a4"/>
        <w:numPr>
          <w:ilvl w:val="0"/>
          <w:numId w:val="1"/>
        </w:numPr>
        <w:jc w:val="both"/>
        <w:rPr>
          <w:color w:val="000000"/>
          <w:szCs w:val="28"/>
        </w:rPr>
      </w:pPr>
      <w:r w:rsidRPr="001505A9">
        <w:rPr>
          <w:color w:val="000000"/>
          <w:szCs w:val="28"/>
        </w:rPr>
        <w:t xml:space="preserve">азаматтарға  - 5-10 айлық </w:t>
      </w:r>
      <w:proofErr w:type="spellStart"/>
      <w:r w:rsidRPr="001505A9">
        <w:rPr>
          <w:color w:val="000000"/>
          <w:szCs w:val="28"/>
        </w:rPr>
        <w:t>есептік</w:t>
      </w:r>
      <w:proofErr w:type="spellEnd"/>
      <w:r w:rsidRPr="001505A9">
        <w:rPr>
          <w:color w:val="000000"/>
          <w:szCs w:val="28"/>
        </w:rPr>
        <w:t xml:space="preserve"> </w:t>
      </w:r>
      <w:proofErr w:type="gramStart"/>
      <w:r w:rsidRPr="001505A9">
        <w:rPr>
          <w:color w:val="000000"/>
          <w:szCs w:val="28"/>
        </w:rPr>
        <w:t>к</w:t>
      </w:r>
      <w:proofErr w:type="gramEnd"/>
      <w:r w:rsidRPr="001505A9">
        <w:rPr>
          <w:color w:val="000000"/>
          <w:szCs w:val="28"/>
        </w:rPr>
        <w:t>ө</w:t>
      </w:r>
      <w:r w:rsidRPr="001505A9">
        <w:rPr>
          <w:color w:val="000000"/>
          <w:szCs w:val="28"/>
          <w:lang w:val="kk-KZ"/>
        </w:rPr>
        <w:t>р</w:t>
      </w:r>
      <w:proofErr w:type="spellStart"/>
      <w:r w:rsidRPr="001505A9">
        <w:rPr>
          <w:color w:val="000000"/>
          <w:szCs w:val="28"/>
        </w:rPr>
        <w:t>сеткішке</w:t>
      </w:r>
      <w:proofErr w:type="spellEnd"/>
      <w:r w:rsidRPr="001505A9">
        <w:rPr>
          <w:color w:val="000000"/>
          <w:szCs w:val="28"/>
        </w:rPr>
        <w:t xml:space="preserve"> </w:t>
      </w:r>
      <w:proofErr w:type="spellStart"/>
      <w:r w:rsidRPr="001505A9">
        <w:rPr>
          <w:color w:val="000000"/>
          <w:szCs w:val="28"/>
        </w:rPr>
        <w:t>дейін</w:t>
      </w:r>
      <w:proofErr w:type="spellEnd"/>
      <w:r w:rsidRPr="001505A9">
        <w:rPr>
          <w:color w:val="000000"/>
          <w:szCs w:val="28"/>
        </w:rPr>
        <w:t>;</w:t>
      </w:r>
    </w:p>
    <w:p w:rsidR="005159B7" w:rsidRPr="001505A9" w:rsidRDefault="005159B7" w:rsidP="001505A9">
      <w:pPr>
        <w:pStyle w:val="a4"/>
        <w:numPr>
          <w:ilvl w:val="0"/>
          <w:numId w:val="1"/>
        </w:numPr>
        <w:jc w:val="both"/>
        <w:rPr>
          <w:color w:val="000000"/>
          <w:szCs w:val="28"/>
        </w:rPr>
      </w:pPr>
      <w:r w:rsidRPr="001505A9">
        <w:rPr>
          <w:color w:val="000000"/>
          <w:szCs w:val="28"/>
          <w:lang w:val="kk-KZ"/>
        </w:rPr>
        <w:t>қызметік</w:t>
      </w:r>
      <w:r w:rsidRPr="001505A9">
        <w:rPr>
          <w:color w:val="000000"/>
          <w:szCs w:val="28"/>
        </w:rPr>
        <w:t xml:space="preserve"> тұлғаларға – 50-100 айлық </w:t>
      </w:r>
      <w:proofErr w:type="spellStart"/>
      <w:r w:rsidRPr="001505A9">
        <w:rPr>
          <w:color w:val="000000"/>
          <w:szCs w:val="28"/>
        </w:rPr>
        <w:t>есептік</w:t>
      </w:r>
      <w:proofErr w:type="spellEnd"/>
      <w:r w:rsidRPr="001505A9">
        <w:rPr>
          <w:color w:val="000000"/>
          <w:szCs w:val="28"/>
        </w:rPr>
        <w:t xml:space="preserve"> кө</w:t>
      </w:r>
      <w:r w:rsidRPr="001505A9">
        <w:rPr>
          <w:color w:val="000000"/>
          <w:szCs w:val="28"/>
          <w:lang w:val="kk-KZ"/>
        </w:rPr>
        <w:t>р</w:t>
      </w:r>
      <w:proofErr w:type="spellStart"/>
      <w:r w:rsidRPr="001505A9">
        <w:rPr>
          <w:color w:val="000000"/>
          <w:szCs w:val="28"/>
        </w:rPr>
        <w:t>сеткішке</w:t>
      </w:r>
      <w:proofErr w:type="spellEnd"/>
      <w:r w:rsidRPr="001505A9">
        <w:rPr>
          <w:color w:val="000000"/>
          <w:szCs w:val="28"/>
        </w:rPr>
        <w:t xml:space="preserve"> </w:t>
      </w:r>
      <w:proofErr w:type="spellStart"/>
      <w:r w:rsidRPr="001505A9">
        <w:rPr>
          <w:color w:val="000000"/>
          <w:szCs w:val="28"/>
        </w:rPr>
        <w:t>дейін</w:t>
      </w:r>
      <w:proofErr w:type="spellEnd"/>
      <w:r w:rsidRPr="001505A9">
        <w:rPr>
          <w:color w:val="000000"/>
          <w:szCs w:val="28"/>
        </w:rPr>
        <w:t>;</w:t>
      </w:r>
    </w:p>
    <w:p w:rsidR="005159B7" w:rsidRPr="001505A9" w:rsidRDefault="005159B7" w:rsidP="001505A9">
      <w:pPr>
        <w:pStyle w:val="a4"/>
        <w:numPr>
          <w:ilvl w:val="0"/>
          <w:numId w:val="1"/>
        </w:numPr>
        <w:jc w:val="both"/>
        <w:rPr>
          <w:color w:val="000000"/>
          <w:szCs w:val="28"/>
        </w:rPr>
      </w:pPr>
      <w:r w:rsidRPr="001505A9">
        <w:rPr>
          <w:color w:val="000000"/>
          <w:szCs w:val="28"/>
        </w:rPr>
        <w:t xml:space="preserve">заңды тұлғаларға – 200 айлық </w:t>
      </w:r>
      <w:proofErr w:type="spellStart"/>
      <w:r w:rsidRPr="001505A9">
        <w:rPr>
          <w:color w:val="000000"/>
          <w:szCs w:val="28"/>
        </w:rPr>
        <w:t>есептік</w:t>
      </w:r>
      <w:proofErr w:type="spellEnd"/>
      <w:r w:rsidRPr="001505A9">
        <w:rPr>
          <w:color w:val="000000"/>
          <w:szCs w:val="28"/>
        </w:rPr>
        <w:t xml:space="preserve"> </w:t>
      </w:r>
      <w:proofErr w:type="gramStart"/>
      <w:r w:rsidRPr="001505A9">
        <w:rPr>
          <w:color w:val="000000"/>
          <w:szCs w:val="28"/>
        </w:rPr>
        <w:t>к</w:t>
      </w:r>
      <w:proofErr w:type="gramEnd"/>
      <w:r w:rsidRPr="001505A9">
        <w:rPr>
          <w:color w:val="000000"/>
          <w:szCs w:val="28"/>
        </w:rPr>
        <w:t>ө</w:t>
      </w:r>
      <w:r w:rsidRPr="001505A9">
        <w:rPr>
          <w:color w:val="000000"/>
          <w:szCs w:val="28"/>
          <w:lang w:val="kk-KZ"/>
        </w:rPr>
        <w:t>р</w:t>
      </w:r>
      <w:proofErr w:type="spellStart"/>
      <w:r w:rsidRPr="001505A9">
        <w:rPr>
          <w:color w:val="000000"/>
          <w:szCs w:val="28"/>
        </w:rPr>
        <w:t>сеткішке</w:t>
      </w:r>
      <w:proofErr w:type="spellEnd"/>
      <w:r w:rsidRPr="001505A9">
        <w:rPr>
          <w:color w:val="000000"/>
          <w:szCs w:val="28"/>
        </w:rPr>
        <w:t xml:space="preserve"> </w:t>
      </w:r>
      <w:proofErr w:type="spellStart"/>
      <w:r w:rsidRPr="001505A9">
        <w:rPr>
          <w:color w:val="000000"/>
          <w:szCs w:val="28"/>
        </w:rPr>
        <w:t>дейін</w:t>
      </w:r>
      <w:proofErr w:type="spellEnd"/>
      <w:r w:rsidRPr="001505A9">
        <w:rPr>
          <w:color w:val="000000"/>
          <w:szCs w:val="28"/>
        </w:rPr>
        <w:t>.</w:t>
      </w:r>
    </w:p>
    <w:p w:rsidR="005159B7" w:rsidRPr="001505A9" w:rsidRDefault="005159B7" w:rsidP="001505A9">
      <w:pPr>
        <w:pStyle w:val="a4"/>
        <w:ind w:firstLine="720"/>
        <w:jc w:val="both"/>
        <w:rPr>
          <w:color w:val="000000"/>
          <w:szCs w:val="28"/>
        </w:rPr>
      </w:pPr>
      <w:r w:rsidRPr="001505A9">
        <w:rPr>
          <w:color w:val="000000"/>
          <w:szCs w:val="28"/>
        </w:rPr>
        <w:t>Жоғарыда кө</w:t>
      </w:r>
      <w:r w:rsidRPr="001505A9">
        <w:rPr>
          <w:color w:val="000000"/>
          <w:szCs w:val="28"/>
          <w:lang w:val="kk-KZ"/>
        </w:rPr>
        <w:t>р</w:t>
      </w:r>
      <w:proofErr w:type="spellStart"/>
      <w:r w:rsidRPr="001505A9">
        <w:rPr>
          <w:color w:val="000000"/>
          <w:szCs w:val="28"/>
        </w:rPr>
        <w:t>сетілген</w:t>
      </w:r>
      <w:proofErr w:type="spellEnd"/>
      <w:r w:rsidRPr="001505A9">
        <w:rPr>
          <w:color w:val="000000"/>
          <w:szCs w:val="28"/>
        </w:rPr>
        <w:t xml:space="preserve"> </w:t>
      </w:r>
      <w:proofErr w:type="spellStart"/>
      <w:r w:rsidRPr="001505A9">
        <w:rPr>
          <w:color w:val="000000"/>
          <w:szCs w:val="28"/>
        </w:rPr>
        <w:t>айыптар</w:t>
      </w:r>
      <w:proofErr w:type="spellEnd"/>
      <w:r w:rsidRPr="001505A9">
        <w:rPr>
          <w:color w:val="000000"/>
          <w:szCs w:val="28"/>
        </w:rPr>
        <w:t xml:space="preserve"> бұзушылықтың </w:t>
      </w:r>
      <w:proofErr w:type="spellStart"/>
      <w:r w:rsidRPr="001505A9">
        <w:rPr>
          <w:color w:val="000000"/>
          <w:szCs w:val="28"/>
        </w:rPr>
        <w:t>мына</w:t>
      </w:r>
      <w:proofErr w:type="spellEnd"/>
      <w:r w:rsidRPr="001505A9">
        <w:rPr>
          <w:color w:val="000000"/>
          <w:szCs w:val="28"/>
        </w:rPr>
        <w:t xml:space="preserve"> түрлері үшін </w:t>
      </w:r>
      <w:proofErr w:type="spellStart"/>
      <w:r w:rsidRPr="001505A9">
        <w:rPr>
          <w:color w:val="000000"/>
          <w:szCs w:val="28"/>
        </w:rPr>
        <w:t>салынады</w:t>
      </w:r>
      <w:proofErr w:type="spellEnd"/>
      <w:r w:rsidRPr="001505A9">
        <w:rPr>
          <w:color w:val="000000"/>
          <w:szCs w:val="28"/>
        </w:rPr>
        <w:t>:</w:t>
      </w:r>
    </w:p>
    <w:p w:rsidR="005159B7" w:rsidRPr="001505A9" w:rsidRDefault="005159B7" w:rsidP="001505A9">
      <w:pPr>
        <w:pStyle w:val="a4"/>
        <w:numPr>
          <w:ilvl w:val="0"/>
          <w:numId w:val="2"/>
        </w:numPr>
        <w:jc w:val="both"/>
        <w:rPr>
          <w:color w:val="000000"/>
          <w:szCs w:val="28"/>
        </w:rPr>
      </w:pPr>
      <w:proofErr w:type="spellStart"/>
      <w:r w:rsidRPr="001505A9">
        <w:rPr>
          <w:color w:val="000000"/>
          <w:szCs w:val="28"/>
        </w:rPr>
        <w:t>мемлекеттік</w:t>
      </w:r>
      <w:proofErr w:type="spellEnd"/>
      <w:r w:rsidRPr="001505A9">
        <w:rPr>
          <w:color w:val="000000"/>
          <w:szCs w:val="28"/>
        </w:rPr>
        <w:t xml:space="preserve"> </w:t>
      </w:r>
      <w:proofErr w:type="spellStart"/>
      <w:r w:rsidRPr="001505A9">
        <w:rPr>
          <w:color w:val="000000"/>
          <w:szCs w:val="28"/>
        </w:rPr>
        <w:t>санаудан</w:t>
      </w:r>
      <w:proofErr w:type="spellEnd"/>
      <w:r w:rsidRPr="001505A9">
        <w:rPr>
          <w:color w:val="000000"/>
          <w:szCs w:val="28"/>
        </w:rPr>
        <w:t xml:space="preserve"> </w:t>
      </w:r>
      <w:proofErr w:type="spellStart"/>
      <w:r w:rsidRPr="001505A9">
        <w:rPr>
          <w:color w:val="000000"/>
          <w:szCs w:val="28"/>
        </w:rPr>
        <w:t>немесе</w:t>
      </w:r>
      <w:proofErr w:type="spellEnd"/>
      <w:r w:rsidRPr="001505A9">
        <w:rPr>
          <w:color w:val="000000"/>
          <w:szCs w:val="28"/>
        </w:rPr>
        <w:t xml:space="preserve"> </w:t>
      </w:r>
      <w:proofErr w:type="spellStart"/>
      <w:r w:rsidRPr="001505A9">
        <w:rPr>
          <w:color w:val="000000"/>
          <w:szCs w:val="28"/>
        </w:rPr>
        <w:t>метрол</w:t>
      </w:r>
      <w:proofErr w:type="spellEnd"/>
      <w:r w:rsidRPr="001505A9">
        <w:rPr>
          <w:color w:val="000000"/>
          <w:szCs w:val="28"/>
          <w:lang w:val="kk-KZ"/>
        </w:rPr>
        <w:t>о</w:t>
      </w:r>
      <w:r w:rsidRPr="001505A9">
        <w:rPr>
          <w:color w:val="000000"/>
          <w:szCs w:val="28"/>
        </w:rPr>
        <w:t xml:space="preserve">гиялық </w:t>
      </w:r>
      <w:proofErr w:type="spellStart"/>
      <w:r w:rsidRPr="001505A9">
        <w:rPr>
          <w:color w:val="000000"/>
          <w:szCs w:val="28"/>
        </w:rPr>
        <w:t>аттестациялаудан</w:t>
      </w:r>
      <w:proofErr w:type="spellEnd"/>
      <w:r w:rsidRPr="001505A9">
        <w:rPr>
          <w:color w:val="000000"/>
          <w:szCs w:val="28"/>
        </w:rPr>
        <w:t xml:space="preserve"> өтпеген, сондай-ақ </w:t>
      </w:r>
      <w:proofErr w:type="spellStart"/>
      <w:r w:rsidRPr="001505A9">
        <w:rPr>
          <w:color w:val="000000"/>
          <w:szCs w:val="28"/>
        </w:rPr>
        <w:t>салыстырып</w:t>
      </w:r>
      <w:proofErr w:type="spellEnd"/>
      <w:r w:rsidRPr="001505A9">
        <w:rPr>
          <w:color w:val="000000"/>
          <w:szCs w:val="28"/>
        </w:rPr>
        <w:t xml:space="preserve"> </w:t>
      </w:r>
      <w:proofErr w:type="spellStart"/>
      <w:r w:rsidRPr="001505A9">
        <w:rPr>
          <w:color w:val="000000"/>
          <w:szCs w:val="28"/>
        </w:rPr>
        <w:t>тексерілмеген</w:t>
      </w:r>
      <w:proofErr w:type="spellEnd"/>
      <w:r w:rsidRPr="001505A9">
        <w:rPr>
          <w:color w:val="000000"/>
          <w:szCs w:val="28"/>
        </w:rPr>
        <w:t xml:space="preserve"> жә</w:t>
      </w:r>
      <w:proofErr w:type="gramStart"/>
      <w:r w:rsidRPr="001505A9">
        <w:rPr>
          <w:color w:val="000000"/>
          <w:szCs w:val="28"/>
        </w:rPr>
        <w:t>не ж</w:t>
      </w:r>
      <w:proofErr w:type="gramEnd"/>
      <w:r w:rsidRPr="001505A9">
        <w:rPr>
          <w:color w:val="000000"/>
          <w:szCs w:val="28"/>
        </w:rPr>
        <w:t>өнделмеген өлшеу құралдарын айналымға шығарғаны үшін;</w:t>
      </w:r>
    </w:p>
    <w:p w:rsidR="005159B7" w:rsidRPr="001505A9" w:rsidRDefault="005159B7" w:rsidP="001505A9">
      <w:pPr>
        <w:pStyle w:val="a4"/>
        <w:numPr>
          <w:ilvl w:val="0"/>
          <w:numId w:val="2"/>
        </w:numPr>
        <w:jc w:val="both"/>
        <w:rPr>
          <w:color w:val="000000"/>
          <w:szCs w:val="28"/>
        </w:rPr>
      </w:pPr>
      <w:proofErr w:type="spellStart"/>
      <w:r w:rsidRPr="001505A9">
        <w:rPr>
          <w:color w:val="000000"/>
          <w:szCs w:val="28"/>
        </w:rPr>
        <w:t>тиі</w:t>
      </w:r>
      <w:proofErr w:type="gramStart"/>
      <w:r w:rsidRPr="001505A9">
        <w:rPr>
          <w:color w:val="000000"/>
          <w:szCs w:val="28"/>
        </w:rPr>
        <w:t>ст</w:t>
      </w:r>
      <w:proofErr w:type="gramEnd"/>
      <w:r w:rsidRPr="001505A9">
        <w:rPr>
          <w:color w:val="000000"/>
          <w:szCs w:val="28"/>
        </w:rPr>
        <w:t>і</w:t>
      </w:r>
      <w:proofErr w:type="spellEnd"/>
      <w:r w:rsidRPr="001505A9">
        <w:rPr>
          <w:color w:val="000000"/>
          <w:szCs w:val="28"/>
        </w:rPr>
        <w:t xml:space="preserve"> рұқсатсыз өлшеу құралын шығару, </w:t>
      </w:r>
      <w:proofErr w:type="spellStart"/>
      <w:r w:rsidRPr="001505A9">
        <w:rPr>
          <w:color w:val="000000"/>
          <w:szCs w:val="28"/>
        </w:rPr>
        <w:t>салыстырып</w:t>
      </w:r>
      <w:proofErr w:type="spellEnd"/>
      <w:r w:rsidRPr="001505A9">
        <w:rPr>
          <w:color w:val="000000"/>
          <w:szCs w:val="28"/>
        </w:rPr>
        <w:t xml:space="preserve"> </w:t>
      </w:r>
      <w:proofErr w:type="spellStart"/>
      <w:r w:rsidRPr="001505A9">
        <w:rPr>
          <w:color w:val="000000"/>
          <w:szCs w:val="28"/>
        </w:rPr>
        <w:t>тексеру</w:t>
      </w:r>
      <w:proofErr w:type="spellEnd"/>
      <w:r w:rsidRPr="001505A9">
        <w:rPr>
          <w:color w:val="000000"/>
          <w:szCs w:val="28"/>
        </w:rPr>
        <w:t xml:space="preserve">, жөндеу, </w:t>
      </w:r>
      <w:proofErr w:type="spellStart"/>
      <w:r w:rsidRPr="001505A9">
        <w:rPr>
          <w:color w:val="000000"/>
          <w:szCs w:val="28"/>
        </w:rPr>
        <w:t>сату</w:t>
      </w:r>
      <w:proofErr w:type="spellEnd"/>
      <w:r w:rsidRPr="001505A9">
        <w:rPr>
          <w:color w:val="000000"/>
          <w:szCs w:val="28"/>
        </w:rPr>
        <w:t xml:space="preserve"> және </w:t>
      </w:r>
      <w:r w:rsidRPr="001505A9">
        <w:rPr>
          <w:color w:val="000000"/>
          <w:szCs w:val="28"/>
          <w:lang w:val="kk-KZ"/>
        </w:rPr>
        <w:t>жалдауға б</w:t>
      </w:r>
      <w:proofErr w:type="spellStart"/>
      <w:r w:rsidRPr="001505A9">
        <w:rPr>
          <w:color w:val="000000"/>
          <w:szCs w:val="28"/>
        </w:rPr>
        <w:t>ергені</w:t>
      </w:r>
      <w:proofErr w:type="spellEnd"/>
      <w:r w:rsidRPr="001505A9">
        <w:rPr>
          <w:color w:val="000000"/>
          <w:szCs w:val="28"/>
        </w:rPr>
        <w:t xml:space="preserve"> үшін, </w:t>
      </w:r>
      <w:proofErr w:type="spellStart"/>
      <w:r w:rsidRPr="001505A9">
        <w:rPr>
          <w:color w:val="000000"/>
          <w:szCs w:val="28"/>
        </w:rPr>
        <w:t>сондай</w:t>
      </w:r>
      <w:proofErr w:type="spellEnd"/>
      <w:r w:rsidRPr="001505A9">
        <w:rPr>
          <w:color w:val="000000"/>
          <w:szCs w:val="28"/>
          <w:lang w:val="kk-KZ"/>
        </w:rPr>
        <w:t xml:space="preserve"> </w:t>
      </w:r>
      <w:r w:rsidRPr="001505A9">
        <w:rPr>
          <w:color w:val="000000"/>
          <w:szCs w:val="28"/>
        </w:rPr>
        <w:t xml:space="preserve">ақ стандарттық үлгілерді метрологиялық </w:t>
      </w:r>
      <w:proofErr w:type="spellStart"/>
      <w:r w:rsidRPr="001505A9">
        <w:rPr>
          <w:color w:val="000000"/>
          <w:szCs w:val="28"/>
        </w:rPr>
        <w:t>аттестациялаудан</w:t>
      </w:r>
      <w:proofErr w:type="spellEnd"/>
      <w:r w:rsidRPr="001505A9">
        <w:rPr>
          <w:color w:val="000000"/>
          <w:szCs w:val="28"/>
        </w:rPr>
        <w:t xml:space="preserve"> өткізу үшін;</w:t>
      </w:r>
    </w:p>
    <w:p w:rsidR="005159B7" w:rsidRPr="001505A9" w:rsidRDefault="005159B7" w:rsidP="001505A9">
      <w:pPr>
        <w:pStyle w:val="a4"/>
        <w:numPr>
          <w:ilvl w:val="0"/>
          <w:numId w:val="2"/>
        </w:numPr>
        <w:jc w:val="both"/>
        <w:rPr>
          <w:color w:val="000000"/>
          <w:szCs w:val="28"/>
        </w:rPr>
      </w:pPr>
      <w:proofErr w:type="spellStart"/>
      <w:r w:rsidRPr="001505A9">
        <w:rPr>
          <w:color w:val="000000"/>
          <w:szCs w:val="28"/>
        </w:rPr>
        <w:t>мемлекеттік</w:t>
      </w:r>
      <w:proofErr w:type="spellEnd"/>
      <w:r w:rsidRPr="001505A9">
        <w:rPr>
          <w:color w:val="000000"/>
          <w:szCs w:val="28"/>
        </w:rPr>
        <w:t xml:space="preserve"> қадағ</w:t>
      </w:r>
      <w:proofErr w:type="gramStart"/>
      <w:r w:rsidRPr="001505A9">
        <w:rPr>
          <w:color w:val="000000"/>
          <w:szCs w:val="28"/>
        </w:rPr>
        <w:t>алау</w:t>
      </w:r>
      <w:proofErr w:type="gramEnd"/>
      <w:r w:rsidRPr="001505A9">
        <w:rPr>
          <w:color w:val="000000"/>
          <w:szCs w:val="28"/>
        </w:rPr>
        <w:t xml:space="preserve">ға </w:t>
      </w:r>
      <w:proofErr w:type="spellStart"/>
      <w:r w:rsidRPr="001505A9">
        <w:rPr>
          <w:color w:val="000000"/>
          <w:szCs w:val="28"/>
        </w:rPr>
        <w:t>жататын</w:t>
      </w:r>
      <w:proofErr w:type="spellEnd"/>
      <w:r w:rsidRPr="001505A9">
        <w:rPr>
          <w:color w:val="000000"/>
          <w:szCs w:val="28"/>
        </w:rPr>
        <w:t xml:space="preserve">, бірақ </w:t>
      </w:r>
      <w:proofErr w:type="spellStart"/>
      <w:r w:rsidRPr="001505A9">
        <w:rPr>
          <w:color w:val="000000"/>
          <w:szCs w:val="28"/>
        </w:rPr>
        <w:t>сол</w:t>
      </w:r>
      <w:proofErr w:type="spellEnd"/>
      <w:r w:rsidRPr="001505A9">
        <w:rPr>
          <w:color w:val="000000"/>
          <w:szCs w:val="28"/>
        </w:rPr>
        <w:t xml:space="preserve"> </w:t>
      </w:r>
      <w:proofErr w:type="spellStart"/>
      <w:r w:rsidRPr="001505A9">
        <w:rPr>
          <w:color w:val="000000"/>
          <w:szCs w:val="28"/>
        </w:rPr>
        <w:t>мемлекеттік</w:t>
      </w:r>
      <w:proofErr w:type="spellEnd"/>
      <w:r w:rsidRPr="001505A9">
        <w:rPr>
          <w:color w:val="000000"/>
          <w:szCs w:val="28"/>
        </w:rPr>
        <w:t xml:space="preserve"> қадағалаудан </w:t>
      </w:r>
      <w:r w:rsidRPr="001505A9">
        <w:rPr>
          <w:color w:val="000000"/>
          <w:szCs w:val="28"/>
          <w:lang w:val="kk-KZ"/>
        </w:rPr>
        <w:t>ө</w:t>
      </w:r>
      <w:proofErr w:type="spellStart"/>
      <w:r w:rsidRPr="001505A9">
        <w:rPr>
          <w:color w:val="000000"/>
          <w:szCs w:val="28"/>
        </w:rPr>
        <w:t>тпеген</w:t>
      </w:r>
      <w:proofErr w:type="spellEnd"/>
      <w:r w:rsidRPr="001505A9">
        <w:rPr>
          <w:color w:val="000000"/>
          <w:szCs w:val="28"/>
        </w:rPr>
        <w:t xml:space="preserve"> өлшеулерді </w:t>
      </w:r>
      <w:proofErr w:type="spellStart"/>
      <w:r w:rsidRPr="001505A9">
        <w:rPr>
          <w:color w:val="000000"/>
          <w:szCs w:val="28"/>
        </w:rPr>
        <w:t>орындау</w:t>
      </w:r>
      <w:proofErr w:type="spellEnd"/>
      <w:r w:rsidRPr="001505A9">
        <w:rPr>
          <w:color w:val="000000"/>
          <w:szCs w:val="28"/>
        </w:rPr>
        <w:t xml:space="preserve"> әдістемелерін қолданғаны үшін;</w:t>
      </w:r>
    </w:p>
    <w:p w:rsidR="005159B7" w:rsidRPr="001505A9" w:rsidRDefault="005159B7" w:rsidP="001505A9">
      <w:pPr>
        <w:pStyle w:val="a4"/>
        <w:numPr>
          <w:ilvl w:val="0"/>
          <w:numId w:val="2"/>
        </w:numPr>
        <w:jc w:val="both"/>
        <w:rPr>
          <w:color w:val="000000"/>
          <w:szCs w:val="28"/>
        </w:rPr>
      </w:pPr>
      <w:r w:rsidRPr="001505A9">
        <w:rPr>
          <w:color w:val="000000"/>
          <w:szCs w:val="28"/>
        </w:rPr>
        <w:t xml:space="preserve">өлшеу құралдарын </w:t>
      </w:r>
      <w:proofErr w:type="spellStart"/>
      <w:r w:rsidRPr="001505A9">
        <w:rPr>
          <w:color w:val="000000"/>
          <w:szCs w:val="28"/>
        </w:rPr>
        <w:t>пайдалану</w:t>
      </w:r>
      <w:proofErr w:type="spellEnd"/>
      <w:r w:rsidRPr="001505A9">
        <w:rPr>
          <w:color w:val="000000"/>
          <w:szCs w:val="28"/>
        </w:rPr>
        <w:t xml:space="preserve"> </w:t>
      </w:r>
      <w:proofErr w:type="spellStart"/>
      <w:r w:rsidRPr="001505A9">
        <w:rPr>
          <w:color w:val="000000"/>
          <w:szCs w:val="28"/>
        </w:rPr>
        <w:t>ереже</w:t>
      </w:r>
      <w:proofErr w:type="spellEnd"/>
      <w:r w:rsidRPr="001505A9">
        <w:rPr>
          <w:color w:val="000000"/>
          <w:szCs w:val="28"/>
          <w:lang w:val="kk-KZ"/>
        </w:rPr>
        <w:t>л</w:t>
      </w:r>
      <w:proofErr w:type="spellStart"/>
      <w:r w:rsidRPr="001505A9">
        <w:rPr>
          <w:color w:val="000000"/>
          <w:szCs w:val="28"/>
        </w:rPr>
        <w:t>ері</w:t>
      </w:r>
      <w:proofErr w:type="spellEnd"/>
      <w:r w:rsidRPr="001505A9">
        <w:rPr>
          <w:color w:val="000000"/>
          <w:szCs w:val="28"/>
        </w:rPr>
        <w:t xml:space="preserve"> мен </w:t>
      </w:r>
      <w:proofErr w:type="spellStart"/>
      <w:r w:rsidRPr="001505A9">
        <w:rPr>
          <w:color w:val="000000"/>
          <w:szCs w:val="28"/>
        </w:rPr>
        <w:t>нормаларын</w:t>
      </w:r>
      <w:proofErr w:type="spellEnd"/>
      <w:r w:rsidRPr="001505A9">
        <w:rPr>
          <w:color w:val="000000"/>
          <w:szCs w:val="28"/>
        </w:rPr>
        <w:t xml:space="preserve"> бұзғаны үші</w:t>
      </w:r>
      <w:proofErr w:type="gramStart"/>
      <w:r w:rsidRPr="001505A9">
        <w:rPr>
          <w:color w:val="000000"/>
          <w:szCs w:val="28"/>
        </w:rPr>
        <w:t>н</w:t>
      </w:r>
      <w:proofErr w:type="gramEnd"/>
      <w:r w:rsidRPr="001505A9">
        <w:rPr>
          <w:color w:val="000000"/>
          <w:szCs w:val="28"/>
        </w:rPr>
        <w:t>;</w:t>
      </w:r>
    </w:p>
    <w:p w:rsidR="005159B7" w:rsidRPr="001505A9" w:rsidRDefault="005159B7" w:rsidP="001505A9">
      <w:pPr>
        <w:pStyle w:val="a4"/>
        <w:numPr>
          <w:ilvl w:val="0"/>
          <w:numId w:val="2"/>
        </w:numPr>
        <w:jc w:val="both"/>
        <w:rPr>
          <w:color w:val="000000"/>
          <w:szCs w:val="28"/>
          <w:lang w:val="kk-KZ"/>
        </w:rPr>
      </w:pPr>
      <w:proofErr w:type="spellStart"/>
      <w:r w:rsidRPr="001505A9">
        <w:rPr>
          <w:color w:val="000000"/>
          <w:szCs w:val="28"/>
        </w:rPr>
        <w:t>стандарттар</w:t>
      </w:r>
      <w:proofErr w:type="spellEnd"/>
      <w:r w:rsidRPr="001505A9">
        <w:rPr>
          <w:color w:val="000000"/>
          <w:szCs w:val="28"/>
        </w:rPr>
        <w:t xml:space="preserve"> және техникалық шарттардың талаптарының </w:t>
      </w:r>
      <w:proofErr w:type="spellStart"/>
      <w:r w:rsidRPr="001505A9">
        <w:rPr>
          <w:color w:val="000000"/>
          <w:szCs w:val="28"/>
        </w:rPr>
        <w:t>орындалуын</w:t>
      </w:r>
      <w:proofErr w:type="spellEnd"/>
      <w:r w:rsidRPr="001505A9">
        <w:rPr>
          <w:color w:val="000000"/>
          <w:szCs w:val="28"/>
        </w:rPr>
        <w:t xml:space="preserve">, </w:t>
      </w:r>
      <w:proofErr w:type="spellStart"/>
      <w:r w:rsidRPr="001505A9">
        <w:rPr>
          <w:color w:val="000000"/>
          <w:szCs w:val="28"/>
        </w:rPr>
        <w:t>сертифи</w:t>
      </w:r>
      <w:proofErr w:type="spellEnd"/>
      <w:r w:rsidRPr="001505A9">
        <w:rPr>
          <w:color w:val="000000"/>
          <w:szCs w:val="28"/>
          <w:lang w:val="kk-KZ"/>
        </w:rPr>
        <w:t>к</w:t>
      </w:r>
      <w:proofErr w:type="spellStart"/>
      <w:r w:rsidRPr="001505A9">
        <w:rPr>
          <w:color w:val="000000"/>
          <w:szCs w:val="28"/>
        </w:rPr>
        <w:t>аттау</w:t>
      </w:r>
      <w:proofErr w:type="spellEnd"/>
      <w:r w:rsidRPr="001505A9">
        <w:rPr>
          <w:color w:val="000000"/>
          <w:szCs w:val="28"/>
        </w:rPr>
        <w:t xml:space="preserve"> ережелерінің және метрологиялық ережелердің сақталуын </w:t>
      </w:r>
      <w:proofErr w:type="spellStart"/>
      <w:r w:rsidRPr="001505A9">
        <w:rPr>
          <w:color w:val="000000"/>
          <w:szCs w:val="28"/>
        </w:rPr>
        <w:t>мемлекетті</w:t>
      </w:r>
      <w:proofErr w:type="gramStart"/>
      <w:r w:rsidRPr="001505A9">
        <w:rPr>
          <w:color w:val="000000"/>
          <w:szCs w:val="28"/>
        </w:rPr>
        <w:t>к</w:t>
      </w:r>
      <w:proofErr w:type="spellEnd"/>
      <w:proofErr w:type="gramEnd"/>
      <w:r w:rsidRPr="001505A9">
        <w:rPr>
          <w:color w:val="000000"/>
          <w:szCs w:val="28"/>
        </w:rPr>
        <w:t xml:space="preserve"> қ</w:t>
      </w:r>
      <w:r w:rsidRPr="001505A9">
        <w:rPr>
          <w:color w:val="000000"/>
          <w:szCs w:val="28"/>
          <w:lang w:val="kk-KZ"/>
        </w:rPr>
        <w:t>а</w:t>
      </w:r>
      <w:r w:rsidRPr="001505A9">
        <w:rPr>
          <w:color w:val="000000"/>
          <w:szCs w:val="28"/>
        </w:rPr>
        <w:t xml:space="preserve">дағалауды жүзеге </w:t>
      </w:r>
      <w:proofErr w:type="spellStart"/>
      <w:r w:rsidRPr="001505A9">
        <w:rPr>
          <w:color w:val="000000"/>
          <w:szCs w:val="28"/>
        </w:rPr>
        <w:t>асырушы</w:t>
      </w:r>
      <w:proofErr w:type="spellEnd"/>
      <w:r w:rsidRPr="001505A9">
        <w:rPr>
          <w:color w:val="000000"/>
          <w:szCs w:val="28"/>
        </w:rPr>
        <w:t xml:space="preserve"> органдардың ұйғарымдарын  орындамағаны үшін.</w:t>
      </w:r>
    </w:p>
    <w:p w:rsidR="005159B7" w:rsidRPr="001505A9" w:rsidRDefault="005159B7" w:rsidP="001505A9">
      <w:pPr>
        <w:spacing w:after="0" w:line="240" w:lineRule="auto"/>
        <w:ind w:left="360" w:firstLine="348"/>
        <w:jc w:val="both"/>
        <w:rPr>
          <w:rStyle w:val="FontStyle187"/>
          <w:rFonts w:ascii="Times New Roman" w:hAnsi="Times New Roman" w:cs="Times New Roman"/>
          <w:sz w:val="28"/>
          <w:szCs w:val="28"/>
          <w:lang w:val="kk-KZ"/>
        </w:rPr>
      </w:pPr>
    </w:p>
    <w:p w:rsidR="005159B7" w:rsidRDefault="005159B7"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1505A9" w:rsidRP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5159B7" w:rsidRDefault="005159B7" w:rsidP="001505A9">
      <w:pPr>
        <w:spacing w:after="0" w:line="240" w:lineRule="auto"/>
        <w:ind w:left="360" w:firstLine="348"/>
        <w:jc w:val="both"/>
        <w:rPr>
          <w:rStyle w:val="FontStyle187"/>
          <w:rFonts w:ascii="Times New Roman" w:hAnsi="Times New Roman" w:cs="Times New Roman"/>
          <w:sz w:val="28"/>
          <w:szCs w:val="28"/>
          <w:lang w:val="kk-KZ"/>
        </w:rPr>
      </w:pPr>
      <w:r w:rsidRPr="001505A9">
        <w:rPr>
          <w:rStyle w:val="FontStyle187"/>
          <w:rFonts w:ascii="Times New Roman" w:hAnsi="Times New Roman" w:cs="Times New Roman"/>
          <w:sz w:val="28"/>
          <w:szCs w:val="28"/>
          <w:lang w:val="kk-KZ"/>
        </w:rPr>
        <w:t>Бақылау сұрақтары:</w:t>
      </w:r>
    </w:p>
    <w:p w:rsidR="001505A9" w:rsidRPr="001505A9" w:rsidRDefault="001505A9" w:rsidP="001505A9">
      <w:pPr>
        <w:spacing w:after="0" w:line="240" w:lineRule="auto"/>
        <w:ind w:left="360" w:firstLine="348"/>
        <w:jc w:val="both"/>
        <w:rPr>
          <w:rStyle w:val="FontStyle187"/>
          <w:rFonts w:ascii="Times New Roman" w:hAnsi="Times New Roman" w:cs="Times New Roman"/>
          <w:sz w:val="28"/>
          <w:szCs w:val="28"/>
          <w:lang w:val="kk-KZ"/>
        </w:rPr>
      </w:pPr>
    </w:p>
    <w:p w:rsidR="005159B7" w:rsidRPr="001505A9" w:rsidRDefault="005159B7" w:rsidP="001505A9">
      <w:pPr>
        <w:pStyle w:val="a3"/>
        <w:numPr>
          <w:ilvl w:val="0"/>
          <w:numId w:val="4"/>
        </w:numPr>
        <w:spacing w:line="240" w:lineRule="auto"/>
        <w:jc w:val="both"/>
        <w:rPr>
          <w:rFonts w:ascii="Times New Roman" w:hAnsi="Times New Roman" w:cs="Times New Roman"/>
          <w:sz w:val="28"/>
          <w:szCs w:val="28"/>
          <w:lang w:val="kk-KZ"/>
        </w:rPr>
      </w:pPr>
      <w:r w:rsidRPr="001505A9">
        <w:rPr>
          <w:rFonts w:ascii="Times New Roman" w:hAnsi="Times New Roman" w:cs="Times New Roman"/>
          <w:sz w:val="28"/>
          <w:szCs w:val="28"/>
          <w:lang w:val="kk-KZ"/>
        </w:rPr>
        <w:t xml:space="preserve"> Метрологияның құрамына қандай үш түрі кіреді?</w:t>
      </w:r>
    </w:p>
    <w:p w:rsidR="005159B7" w:rsidRPr="001505A9" w:rsidRDefault="005159B7" w:rsidP="001505A9">
      <w:pPr>
        <w:pStyle w:val="a3"/>
        <w:numPr>
          <w:ilvl w:val="0"/>
          <w:numId w:val="4"/>
        </w:numPr>
        <w:spacing w:line="240" w:lineRule="auto"/>
        <w:jc w:val="both"/>
        <w:rPr>
          <w:rFonts w:ascii="Times New Roman" w:hAnsi="Times New Roman" w:cs="Times New Roman"/>
          <w:sz w:val="28"/>
          <w:szCs w:val="28"/>
          <w:lang w:val="kk-KZ"/>
        </w:rPr>
      </w:pPr>
      <w:r w:rsidRPr="001505A9">
        <w:rPr>
          <w:rFonts w:ascii="Times New Roman" w:hAnsi="Times New Roman" w:cs="Times New Roman"/>
          <w:sz w:val="28"/>
          <w:szCs w:val="28"/>
          <w:lang w:val="kk-KZ"/>
        </w:rPr>
        <w:t xml:space="preserve">Қазақстандағы метрологияның дамуы жөнінде не білесіз? </w:t>
      </w:r>
    </w:p>
    <w:p w:rsidR="005159B7" w:rsidRPr="001505A9" w:rsidRDefault="005159B7" w:rsidP="001505A9">
      <w:pPr>
        <w:pStyle w:val="a3"/>
        <w:numPr>
          <w:ilvl w:val="0"/>
          <w:numId w:val="4"/>
        </w:numPr>
        <w:spacing w:line="240" w:lineRule="auto"/>
        <w:jc w:val="both"/>
        <w:rPr>
          <w:rFonts w:ascii="Times New Roman" w:hAnsi="Times New Roman" w:cs="Times New Roman"/>
          <w:sz w:val="28"/>
          <w:szCs w:val="28"/>
          <w:lang w:val="kk-KZ"/>
        </w:rPr>
      </w:pPr>
      <w:r w:rsidRPr="001505A9">
        <w:rPr>
          <w:rFonts w:ascii="Times New Roman" w:hAnsi="Times New Roman" w:cs="Times New Roman"/>
          <w:color w:val="000000"/>
          <w:sz w:val="28"/>
          <w:szCs w:val="28"/>
          <w:lang w:val="kk-KZ"/>
        </w:rPr>
        <w:t>«Өлшем бірлігін қамтамасыз ету туралы» ҚР заңы қашан күшіне енді</w:t>
      </w:r>
      <w:r w:rsidRPr="001505A9">
        <w:rPr>
          <w:rFonts w:ascii="Times New Roman" w:hAnsi="Times New Roman" w:cs="Times New Roman"/>
          <w:sz w:val="28"/>
          <w:szCs w:val="28"/>
          <w:lang w:val="kk-KZ"/>
        </w:rPr>
        <w:t>?</w:t>
      </w:r>
    </w:p>
    <w:p w:rsidR="005159B7" w:rsidRPr="001505A9" w:rsidRDefault="005159B7" w:rsidP="001505A9">
      <w:pPr>
        <w:pStyle w:val="a3"/>
        <w:numPr>
          <w:ilvl w:val="0"/>
          <w:numId w:val="4"/>
        </w:numPr>
        <w:spacing w:line="240" w:lineRule="auto"/>
        <w:jc w:val="both"/>
        <w:rPr>
          <w:rFonts w:ascii="Times New Roman" w:hAnsi="Times New Roman" w:cs="Times New Roman"/>
          <w:sz w:val="28"/>
          <w:szCs w:val="28"/>
          <w:lang w:val="kk-KZ"/>
        </w:rPr>
      </w:pPr>
      <w:r w:rsidRPr="001505A9">
        <w:rPr>
          <w:rFonts w:ascii="Times New Roman" w:hAnsi="Times New Roman" w:cs="Times New Roman"/>
          <w:sz w:val="28"/>
          <w:szCs w:val="28"/>
          <w:lang w:val="kk-KZ"/>
        </w:rPr>
        <w:t xml:space="preserve">Мемлекеттік метрологиялық қадағалауды кім жүргізеді? </w:t>
      </w:r>
    </w:p>
    <w:p w:rsidR="005159B7" w:rsidRPr="001505A9" w:rsidRDefault="005159B7" w:rsidP="001505A9">
      <w:pPr>
        <w:pStyle w:val="a3"/>
        <w:numPr>
          <w:ilvl w:val="0"/>
          <w:numId w:val="4"/>
        </w:numPr>
        <w:spacing w:line="240" w:lineRule="auto"/>
        <w:jc w:val="both"/>
        <w:rPr>
          <w:rFonts w:ascii="Times New Roman" w:hAnsi="Times New Roman" w:cs="Times New Roman"/>
          <w:sz w:val="28"/>
          <w:szCs w:val="28"/>
          <w:lang w:val="kk-KZ"/>
        </w:rPr>
      </w:pPr>
      <w:r w:rsidRPr="001505A9">
        <w:rPr>
          <w:rFonts w:ascii="Times New Roman" w:hAnsi="Times New Roman" w:cs="Times New Roman"/>
          <w:sz w:val="28"/>
          <w:szCs w:val="28"/>
          <w:lang w:val="kk-KZ"/>
        </w:rPr>
        <w:t>Метрологиялық ережелер мен нормаларды бұзғаны үшін қандай жауапкершілікке тартылады?</w:t>
      </w:r>
    </w:p>
    <w:p w:rsidR="005159B7" w:rsidRPr="001505A9" w:rsidRDefault="005159B7" w:rsidP="001505A9">
      <w:pPr>
        <w:spacing w:line="240" w:lineRule="auto"/>
        <w:jc w:val="both"/>
        <w:rPr>
          <w:sz w:val="28"/>
          <w:szCs w:val="28"/>
          <w:lang w:val="kk-KZ"/>
        </w:rPr>
      </w:pPr>
    </w:p>
    <w:p w:rsidR="005159B7" w:rsidRPr="001505A9" w:rsidRDefault="005159B7" w:rsidP="001505A9">
      <w:pPr>
        <w:pStyle w:val="1"/>
        <w:shd w:val="clear" w:color="auto" w:fill="FFFFFF"/>
        <w:spacing w:before="0"/>
        <w:ind w:firstLine="708"/>
        <w:jc w:val="both"/>
        <w:rPr>
          <w:sz w:val="28"/>
          <w:szCs w:val="28"/>
          <w:lang w:val="kk-KZ"/>
        </w:rPr>
      </w:pPr>
      <w:r w:rsidRPr="001505A9">
        <w:rPr>
          <w:sz w:val="28"/>
          <w:szCs w:val="28"/>
          <w:lang w:val="kk-KZ"/>
        </w:rPr>
        <w:t>Пайдаланылған әдебиеттер тізімі:</w:t>
      </w:r>
    </w:p>
    <w:p w:rsidR="005159B7" w:rsidRPr="001505A9" w:rsidRDefault="005159B7" w:rsidP="001505A9">
      <w:pPr>
        <w:pStyle w:val="a3"/>
        <w:numPr>
          <w:ilvl w:val="0"/>
          <w:numId w:val="3"/>
        </w:numPr>
        <w:tabs>
          <w:tab w:val="left" w:pos="9072"/>
          <w:tab w:val="left" w:pos="9356"/>
        </w:tabs>
        <w:spacing w:after="0" w:line="240" w:lineRule="auto"/>
        <w:ind w:right="282"/>
        <w:jc w:val="both"/>
        <w:rPr>
          <w:rFonts w:ascii="Times New Roman" w:hAnsi="Times New Roman" w:cs="Times New Roman"/>
          <w:sz w:val="28"/>
          <w:szCs w:val="28"/>
          <w:lang w:val="kk-KZ"/>
        </w:rPr>
      </w:pPr>
      <w:r w:rsidRPr="001505A9">
        <w:rPr>
          <w:rFonts w:ascii="Times New Roman" w:hAnsi="Times New Roman" w:cs="Times New Roman"/>
          <w:sz w:val="28"/>
          <w:szCs w:val="28"/>
        </w:rPr>
        <w:t xml:space="preserve">Основы стандартизации, метрологии, сертификации и менеджмента качества. Учебное пособие под  </w:t>
      </w:r>
      <w:proofErr w:type="spellStart"/>
      <w:r w:rsidRPr="001505A9">
        <w:rPr>
          <w:rFonts w:ascii="Times New Roman" w:hAnsi="Times New Roman" w:cs="Times New Roman"/>
          <w:sz w:val="28"/>
          <w:szCs w:val="28"/>
        </w:rPr>
        <w:t>редак</w:t>
      </w:r>
      <w:proofErr w:type="spellEnd"/>
      <w:r w:rsidRPr="001505A9">
        <w:rPr>
          <w:rFonts w:ascii="Times New Roman" w:hAnsi="Times New Roman" w:cs="Times New Roman"/>
          <w:sz w:val="28"/>
          <w:szCs w:val="28"/>
        </w:rPr>
        <w:t xml:space="preserve">.  </w:t>
      </w:r>
      <w:proofErr w:type="spellStart"/>
      <w:r w:rsidRPr="001505A9">
        <w:rPr>
          <w:rFonts w:ascii="Times New Roman" w:hAnsi="Times New Roman" w:cs="Times New Roman"/>
          <w:sz w:val="28"/>
          <w:szCs w:val="28"/>
        </w:rPr>
        <w:t>Тазабекова</w:t>
      </w:r>
      <w:proofErr w:type="spellEnd"/>
      <w:r w:rsidRPr="001505A9">
        <w:rPr>
          <w:rFonts w:ascii="Times New Roman" w:hAnsi="Times New Roman" w:cs="Times New Roman"/>
          <w:sz w:val="28"/>
          <w:szCs w:val="28"/>
        </w:rPr>
        <w:t xml:space="preserve"> </w:t>
      </w:r>
      <w:proofErr w:type="spellStart"/>
      <w:r w:rsidRPr="001505A9">
        <w:rPr>
          <w:rFonts w:ascii="Times New Roman" w:hAnsi="Times New Roman" w:cs="Times New Roman"/>
          <w:sz w:val="28"/>
          <w:szCs w:val="28"/>
        </w:rPr>
        <w:t>Алматы</w:t>
      </w:r>
      <w:proofErr w:type="spellEnd"/>
      <w:r w:rsidRPr="001505A9">
        <w:rPr>
          <w:rFonts w:ascii="Times New Roman" w:hAnsi="Times New Roman" w:cs="Times New Roman"/>
          <w:sz w:val="28"/>
          <w:szCs w:val="28"/>
        </w:rPr>
        <w:t>.: 2003</w:t>
      </w:r>
      <w:r w:rsidRPr="001505A9">
        <w:rPr>
          <w:rFonts w:ascii="Times New Roman" w:hAnsi="Times New Roman" w:cs="Times New Roman"/>
          <w:sz w:val="28"/>
          <w:szCs w:val="28"/>
          <w:lang w:val="kk-KZ"/>
        </w:rPr>
        <w:t xml:space="preserve"> </w:t>
      </w:r>
      <w:r w:rsidRPr="001505A9">
        <w:rPr>
          <w:rFonts w:ascii="Times New Roman" w:hAnsi="Times New Roman" w:cs="Times New Roman"/>
          <w:sz w:val="28"/>
          <w:szCs w:val="28"/>
        </w:rPr>
        <w:t xml:space="preserve">г. </w:t>
      </w:r>
      <w:r w:rsidRPr="001505A9">
        <w:rPr>
          <w:rFonts w:ascii="Times New Roman" w:hAnsi="Times New Roman" w:cs="Times New Roman"/>
          <w:sz w:val="28"/>
          <w:szCs w:val="28"/>
          <w:lang w:val="kk-KZ"/>
        </w:rPr>
        <w:t xml:space="preserve">- </w:t>
      </w:r>
      <w:r w:rsidRPr="001505A9">
        <w:rPr>
          <w:rFonts w:ascii="Times New Roman" w:hAnsi="Times New Roman" w:cs="Times New Roman"/>
          <w:sz w:val="28"/>
          <w:szCs w:val="28"/>
        </w:rPr>
        <w:t>450</w:t>
      </w:r>
      <w:r w:rsidRPr="001505A9">
        <w:rPr>
          <w:rFonts w:ascii="Times New Roman" w:hAnsi="Times New Roman" w:cs="Times New Roman"/>
          <w:sz w:val="28"/>
          <w:szCs w:val="28"/>
          <w:lang w:val="kk-KZ"/>
        </w:rPr>
        <w:t xml:space="preserve"> </w:t>
      </w:r>
      <w:proofErr w:type="gramStart"/>
      <w:r w:rsidRPr="001505A9">
        <w:rPr>
          <w:rFonts w:ascii="Times New Roman" w:hAnsi="Times New Roman" w:cs="Times New Roman"/>
          <w:sz w:val="28"/>
          <w:szCs w:val="28"/>
        </w:rPr>
        <w:t>с</w:t>
      </w:r>
      <w:proofErr w:type="gramEnd"/>
      <w:r w:rsidRPr="001505A9">
        <w:rPr>
          <w:rFonts w:ascii="Times New Roman" w:hAnsi="Times New Roman" w:cs="Times New Roman"/>
          <w:sz w:val="28"/>
          <w:szCs w:val="28"/>
          <w:lang w:val="kk-KZ"/>
        </w:rPr>
        <w:t>.</w:t>
      </w:r>
    </w:p>
    <w:p w:rsidR="005159B7" w:rsidRPr="001505A9" w:rsidRDefault="005159B7" w:rsidP="001505A9">
      <w:pPr>
        <w:pStyle w:val="a3"/>
        <w:numPr>
          <w:ilvl w:val="0"/>
          <w:numId w:val="3"/>
        </w:numPr>
        <w:tabs>
          <w:tab w:val="left" w:pos="9072"/>
          <w:tab w:val="left" w:pos="9356"/>
        </w:tabs>
        <w:spacing w:after="0" w:line="240" w:lineRule="auto"/>
        <w:ind w:right="282"/>
        <w:jc w:val="both"/>
        <w:rPr>
          <w:rFonts w:ascii="Times New Roman" w:hAnsi="Times New Roman" w:cs="Times New Roman"/>
          <w:sz w:val="28"/>
          <w:szCs w:val="28"/>
          <w:lang w:val="kk-KZ"/>
        </w:rPr>
      </w:pPr>
      <w:r w:rsidRPr="001505A9">
        <w:rPr>
          <w:rFonts w:ascii="Times New Roman" w:hAnsi="Times New Roman" w:cs="Times New Roman"/>
          <w:sz w:val="28"/>
          <w:szCs w:val="28"/>
          <w:lang w:val="kk-KZ"/>
        </w:rPr>
        <w:t xml:space="preserve">ҚР СТ 2.15 ҚР МӨЖ. Мемлекеттік метрологиялық қадағалау мен метрологиялық бақылау. Жалпы ережелер </w:t>
      </w:r>
    </w:p>
    <w:p w:rsidR="005159B7" w:rsidRPr="001505A9" w:rsidRDefault="005159B7" w:rsidP="001505A9">
      <w:pPr>
        <w:pStyle w:val="a3"/>
        <w:numPr>
          <w:ilvl w:val="0"/>
          <w:numId w:val="3"/>
        </w:numPr>
        <w:tabs>
          <w:tab w:val="left" w:pos="9072"/>
          <w:tab w:val="left" w:pos="9356"/>
        </w:tabs>
        <w:spacing w:after="0" w:line="240" w:lineRule="auto"/>
        <w:ind w:right="282"/>
        <w:jc w:val="both"/>
        <w:rPr>
          <w:rFonts w:ascii="Times New Roman" w:hAnsi="Times New Roman" w:cs="Times New Roman"/>
          <w:sz w:val="28"/>
          <w:szCs w:val="28"/>
          <w:lang w:val="kk-KZ"/>
        </w:rPr>
      </w:pPr>
      <w:r w:rsidRPr="001505A9">
        <w:rPr>
          <w:rFonts w:ascii="Times New Roman" w:hAnsi="Times New Roman" w:cs="Times New Roman"/>
          <w:sz w:val="28"/>
          <w:szCs w:val="28"/>
          <w:lang w:val="kk-KZ"/>
        </w:rPr>
        <w:t>Басаков М.И. Сертификация продукции и услуг с основами стандартизации и метрологии. –Ростов на Дону: изд.центр «Март», 2002.-356с.</w:t>
      </w:r>
    </w:p>
    <w:p w:rsidR="00785059" w:rsidRPr="001505A9" w:rsidRDefault="00785059" w:rsidP="001505A9">
      <w:pPr>
        <w:spacing w:line="240" w:lineRule="auto"/>
        <w:rPr>
          <w:sz w:val="28"/>
          <w:szCs w:val="28"/>
          <w:lang w:val="kk-KZ"/>
        </w:rPr>
      </w:pPr>
    </w:p>
    <w:sectPr w:rsidR="00785059" w:rsidRPr="001505A9" w:rsidSect="00161A0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84E27"/>
    <w:multiLevelType w:val="hybridMultilevel"/>
    <w:tmpl w:val="5FA83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642FB3"/>
    <w:multiLevelType w:val="hybridMultilevel"/>
    <w:tmpl w:val="5E345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A55837"/>
    <w:multiLevelType w:val="hybridMultilevel"/>
    <w:tmpl w:val="0D26D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79296A"/>
    <w:multiLevelType w:val="singleLevel"/>
    <w:tmpl w:val="5FA22D7A"/>
    <w:lvl w:ilvl="0">
      <w:numFmt w:val="bullet"/>
      <w:lvlText w:val="-"/>
      <w:lvlJc w:val="left"/>
      <w:pPr>
        <w:tabs>
          <w:tab w:val="num" w:pos="1080"/>
        </w:tabs>
        <w:ind w:left="1080" w:hanging="360"/>
      </w:pPr>
      <w:rPr>
        <w:rFonts w:ascii="Times New Roman" w:hAnsi="Times New Roman" w:hint="default"/>
      </w:rPr>
    </w:lvl>
  </w:abstractNum>
  <w:abstractNum w:abstractNumId="4">
    <w:nsid w:val="558A4C36"/>
    <w:multiLevelType w:val="hybridMultilevel"/>
    <w:tmpl w:val="5476B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957875"/>
    <w:multiLevelType w:val="singleLevel"/>
    <w:tmpl w:val="EB4C8486"/>
    <w:lvl w:ilvl="0">
      <w:start w:val="1"/>
      <w:numFmt w:val="decimal"/>
      <w:lvlText w:val="%1)"/>
      <w:lvlJc w:val="left"/>
      <w:pPr>
        <w:tabs>
          <w:tab w:val="num" w:pos="1185"/>
        </w:tabs>
        <w:ind w:left="1185" w:hanging="465"/>
      </w:pPr>
      <w:rPr>
        <w:rFonts w:hint="default"/>
      </w:rPr>
    </w:lvl>
  </w:abstractNum>
  <w:num w:numId="1">
    <w:abstractNumId w:val="3"/>
  </w:num>
  <w:num w:numId="2">
    <w:abstractNumId w:val="5"/>
  </w:num>
  <w:num w:numId="3">
    <w:abstractNumId w:val="1"/>
  </w:num>
  <w:num w:numId="4">
    <w:abstractNumId w:val="0"/>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compat/>
  <w:rsids>
    <w:rsidRoot w:val="005159B7"/>
    <w:rsid w:val="001505A9"/>
    <w:rsid w:val="00161A01"/>
    <w:rsid w:val="00457196"/>
    <w:rsid w:val="005159B7"/>
    <w:rsid w:val="006748DE"/>
    <w:rsid w:val="0071144B"/>
    <w:rsid w:val="00785059"/>
    <w:rsid w:val="00A769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9B7"/>
    <w:rPr>
      <w:rFonts w:eastAsiaTheme="minorEastAsia"/>
      <w:lang w:eastAsia="ru-RU"/>
    </w:rPr>
  </w:style>
  <w:style w:type="paragraph" w:styleId="1">
    <w:name w:val="heading 1"/>
    <w:basedOn w:val="a"/>
    <w:link w:val="10"/>
    <w:uiPriority w:val="9"/>
    <w:qFormat/>
    <w:rsid w:val="005159B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59B7"/>
    <w:rPr>
      <w:rFonts w:ascii="Times New Roman" w:eastAsia="Times New Roman" w:hAnsi="Times New Roman" w:cs="Times New Roman"/>
      <w:b/>
      <w:bCs/>
      <w:kern w:val="36"/>
      <w:sz w:val="48"/>
      <w:szCs w:val="48"/>
      <w:lang w:eastAsia="ru-RU"/>
    </w:rPr>
  </w:style>
  <w:style w:type="character" w:customStyle="1" w:styleId="FontStyle187">
    <w:name w:val="Font Style187"/>
    <w:basedOn w:val="a0"/>
    <w:rsid w:val="005159B7"/>
    <w:rPr>
      <w:rFonts w:ascii="Arial" w:hAnsi="Arial" w:cs="Arial"/>
      <w:b/>
      <w:bCs/>
      <w:sz w:val="26"/>
      <w:szCs w:val="26"/>
    </w:rPr>
  </w:style>
  <w:style w:type="paragraph" w:styleId="a3">
    <w:name w:val="List Paragraph"/>
    <w:basedOn w:val="a"/>
    <w:uiPriority w:val="34"/>
    <w:qFormat/>
    <w:rsid w:val="005159B7"/>
    <w:pPr>
      <w:ind w:left="720"/>
      <w:contextualSpacing/>
    </w:pPr>
  </w:style>
  <w:style w:type="paragraph" w:styleId="a4">
    <w:name w:val="Title"/>
    <w:basedOn w:val="a"/>
    <w:link w:val="a5"/>
    <w:qFormat/>
    <w:rsid w:val="005159B7"/>
    <w:pPr>
      <w:spacing w:after="0" w:line="240" w:lineRule="auto"/>
      <w:jc w:val="center"/>
    </w:pPr>
    <w:rPr>
      <w:rFonts w:ascii="Times New Roman" w:eastAsia="Times New Roman" w:hAnsi="Times New Roman" w:cs="Times New Roman"/>
      <w:sz w:val="28"/>
      <w:szCs w:val="20"/>
    </w:rPr>
  </w:style>
  <w:style w:type="character" w:customStyle="1" w:styleId="a5">
    <w:name w:val="Название Знак"/>
    <w:basedOn w:val="a0"/>
    <w:link w:val="a4"/>
    <w:rsid w:val="005159B7"/>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1351</Words>
  <Characters>7702</Characters>
  <Application>Microsoft Office Word</Application>
  <DocSecurity>0</DocSecurity>
  <Lines>64</Lines>
  <Paragraphs>18</Paragraphs>
  <ScaleCrop>false</ScaleCrop>
  <Company>Microsoft</Company>
  <LinksUpToDate>false</LinksUpToDate>
  <CharactersWithSpaces>9035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7</cp:lastModifiedBy>
  <cp:revision>4</cp:revision>
  <cp:lastPrinted>2018-11-08T18:06:00Z</cp:lastPrinted>
  <dcterms:created xsi:type="dcterms:W3CDTF">2018-11-07T19:48:00Z</dcterms:created>
  <dcterms:modified xsi:type="dcterms:W3CDTF">2018-11-08T18:08:00Z</dcterms:modified>
</cp:coreProperties>
</file>